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E4" w:rsidRDefault="000D0DE4" w:rsidP="00E05C5E">
      <w:pPr>
        <w:jc w:val="center"/>
        <w:rPr>
          <w:sz w:val="28"/>
          <w:szCs w:val="28"/>
          <w:lang w:eastAsia="en-US"/>
        </w:rPr>
      </w:pPr>
    </w:p>
    <w:p w:rsidR="000D0DE4" w:rsidRDefault="000D0DE4" w:rsidP="0087177D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0D0DE4" w:rsidRDefault="000D0DE4" w:rsidP="0087177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0D0DE4" w:rsidRPr="00EC2BDB" w:rsidRDefault="000D0DE4" w:rsidP="0087177D">
      <w:pPr>
        <w:jc w:val="center"/>
        <w:rPr>
          <w:b/>
          <w:sz w:val="28"/>
          <w:szCs w:val="28"/>
        </w:rPr>
      </w:pPr>
      <w:r w:rsidRPr="00EC2BDB">
        <w:rPr>
          <w:b/>
          <w:sz w:val="28"/>
          <w:szCs w:val="28"/>
        </w:rPr>
        <w:t>«САНКТ-ПЕТЕРБУРГСКИЙ ГУМАНИТАРНЫЙ</w:t>
      </w:r>
    </w:p>
    <w:p w:rsidR="000D0DE4" w:rsidRPr="00EC2BDB" w:rsidRDefault="000D0DE4" w:rsidP="0087177D">
      <w:pPr>
        <w:jc w:val="center"/>
        <w:rPr>
          <w:b/>
          <w:sz w:val="28"/>
          <w:szCs w:val="28"/>
        </w:rPr>
      </w:pPr>
      <w:r w:rsidRPr="00EC2BDB">
        <w:rPr>
          <w:b/>
          <w:sz w:val="28"/>
          <w:szCs w:val="28"/>
        </w:rPr>
        <w:t>УНИВЕРСИТЕТ ПРОФСОЮЗОВ»</w:t>
      </w:r>
    </w:p>
    <w:p w:rsidR="000D0DE4" w:rsidRPr="00EC2BDB" w:rsidRDefault="000D0DE4" w:rsidP="0087177D">
      <w:pPr>
        <w:rPr>
          <w:b/>
          <w:sz w:val="28"/>
        </w:rPr>
      </w:pPr>
    </w:p>
    <w:p w:rsidR="000D0DE4" w:rsidRPr="0039013D" w:rsidRDefault="000D0DE4" w:rsidP="0087177D">
      <w:pPr>
        <w:jc w:val="center"/>
        <w:rPr>
          <w:b/>
          <w:sz w:val="28"/>
        </w:rPr>
      </w:pPr>
      <w:r>
        <w:rPr>
          <w:b/>
          <w:sz w:val="28"/>
        </w:rPr>
        <w:t>Кафедра э</w:t>
      </w:r>
      <w:r w:rsidRPr="0039013D">
        <w:rPr>
          <w:b/>
          <w:sz w:val="28"/>
        </w:rPr>
        <w:t>кономики и управления</w:t>
      </w:r>
    </w:p>
    <w:p w:rsidR="000D0DE4" w:rsidRDefault="000D0DE4" w:rsidP="0087177D">
      <w:pPr>
        <w:ind w:left="5103"/>
        <w:jc w:val="right"/>
        <w:rPr>
          <w:sz w:val="28"/>
          <w:szCs w:val="28"/>
        </w:rPr>
      </w:pPr>
    </w:p>
    <w:p w:rsidR="000D0DE4" w:rsidRDefault="000D0DE4" w:rsidP="00AE2D7B">
      <w:pPr>
        <w:ind w:firstLine="709"/>
        <w:rPr>
          <w:b/>
          <w:sz w:val="28"/>
          <w:szCs w:val="28"/>
          <w:lang w:eastAsia="en-US"/>
        </w:rPr>
      </w:pPr>
    </w:p>
    <w:p w:rsidR="000D0DE4" w:rsidRPr="008E1BE1" w:rsidRDefault="000D0DE4" w:rsidP="00771F28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УТВЕРЖДЕНО</w:t>
      </w:r>
    </w:p>
    <w:p w:rsidR="000D0DE4" w:rsidRPr="008E1BE1" w:rsidRDefault="000D0DE4" w:rsidP="00771F28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на заседании кафедры</w:t>
      </w:r>
    </w:p>
    <w:p w:rsidR="000D0DE4" w:rsidRPr="008E1BE1" w:rsidRDefault="000D0DE4" w:rsidP="00771F28">
      <w:pPr>
        <w:ind w:left="5103"/>
        <w:jc w:val="right"/>
        <w:rPr>
          <w:sz w:val="28"/>
          <w:szCs w:val="28"/>
        </w:rPr>
      </w:pPr>
    </w:p>
    <w:p w:rsidR="000D0DE4" w:rsidRDefault="000D0DE4" w:rsidP="00771F28">
      <w:pPr>
        <w:ind w:firstLine="709"/>
        <w:jc w:val="right"/>
        <w:rPr>
          <w:b/>
          <w:sz w:val="28"/>
          <w:szCs w:val="28"/>
          <w:lang w:eastAsia="en-US"/>
        </w:rPr>
      </w:pPr>
      <w:r w:rsidRPr="008E1BE1">
        <w:rPr>
          <w:sz w:val="28"/>
          <w:szCs w:val="28"/>
        </w:rPr>
        <w:t>Протокол № 3 от 18.10. 2023</w:t>
      </w:r>
    </w:p>
    <w:p w:rsidR="000D0DE4" w:rsidRDefault="000D0DE4" w:rsidP="00AE2D7B">
      <w:pPr>
        <w:ind w:firstLine="709"/>
        <w:rPr>
          <w:b/>
          <w:sz w:val="28"/>
          <w:szCs w:val="28"/>
          <w:lang w:eastAsia="en-US"/>
        </w:rPr>
      </w:pPr>
    </w:p>
    <w:p w:rsidR="000D0DE4" w:rsidRDefault="000D0DE4" w:rsidP="00AE2D7B">
      <w:pPr>
        <w:ind w:firstLine="709"/>
        <w:rPr>
          <w:b/>
          <w:sz w:val="28"/>
          <w:szCs w:val="28"/>
          <w:lang w:eastAsia="en-US"/>
        </w:rPr>
      </w:pPr>
    </w:p>
    <w:p w:rsidR="000D0DE4" w:rsidRDefault="000D0DE4" w:rsidP="00AE2D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0D0DE4" w:rsidRDefault="000D0DE4" w:rsidP="0087177D">
      <w:pPr>
        <w:jc w:val="center"/>
        <w:rPr>
          <w:b/>
          <w:sz w:val="28"/>
        </w:rPr>
      </w:pPr>
    </w:p>
    <w:p w:rsidR="000D0DE4" w:rsidRDefault="000D0DE4" w:rsidP="0087177D">
      <w:pPr>
        <w:jc w:val="center"/>
        <w:rPr>
          <w:b/>
          <w:sz w:val="28"/>
        </w:rPr>
      </w:pPr>
      <w:r>
        <w:rPr>
          <w:b/>
          <w:sz w:val="28"/>
        </w:rPr>
        <w:t>ЭКОНОМИКА НЕДВИЖИМОСТИ</w:t>
      </w:r>
    </w:p>
    <w:p w:rsidR="000D0DE4" w:rsidRDefault="000D0DE4" w:rsidP="0087177D">
      <w:pPr>
        <w:rPr>
          <w:sz w:val="28"/>
        </w:rPr>
      </w:pPr>
    </w:p>
    <w:p w:rsidR="000D0DE4" w:rsidRDefault="000D0DE4" w:rsidP="0087177D">
      <w:pPr>
        <w:jc w:val="center"/>
        <w:rPr>
          <w:b/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Экономика предприятий и организаций</w:t>
      </w:r>
      <w:r>
        <w:rPr>
          <w:bCs/>
          <w:sz w:val="28"/>
          <w:szCs w:val="28"/>
        </w:rPr>
        <w:t xml:space="preserve"> </w:t>
      </w:r>
      <w:r w:rsidRPr="00771F28">
        <w:rPr>
          <w:b/>
          <w:bCs/>
          <w:sz w:val="28"/>
          <w:szCs w:val="28"/>
        </w:rPr>
        <w:t>СКС</w:t>
      </w: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</w:p>
    <w:p w:rsidR="000D0DE4" w:rsidRDefault="000D0DE4" w:rsidP="0087177D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0D0DE4" w:rsidRDefault="000D0DE4" w:rsidP="00871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0D0DE4" w:rsidRDefault="000D0DE4" w:rsidP="0087177D">
      <w:pPr>
        <w:jc w:val="center"/>
        <w:rPr>
          <w:b/>
          <w:sz w:val="28"/>
          <w:szCs w:val="28"/>
        </w:rPr>
      </w:pPr>
    </w:p>
    <w:p w:rsidR="000D0DE4" w:rsidRDefault="000D0DE4" w:rsidP="0087177D">
      <w:pPr>
        <w:jc w:val="center"/>
        <w:rPr>
          <w:b/>
          <w:sz w:val="28"/>
          <w:szCs w:val="28"/>
        </w:rPr>
      </w:pPr>
    </w:p>
    <w:p w:rsidR="000D0DE4" w:rsidRDefault="000D0DE4" w:rsidP="0087177D">
      <w:pPr>
        <w:jc w:val="center"/>
        <w:rPr>
          <w:b/>
          <w:sz w:val="28"/>
          <w:szCs w:val="28"/>
        </w:rPr>
      </w:pPr>
    </w:p>
    <w:p w:rsidR="000D0DE4" w:rsidRDefault="000D0DE4" w:rsidP="0087177D">
      <w:pPr>
        <w:jc w:val="center"/>
        <w:rPr>
          <w:sz w:val="28"/>
        </w:rPr>
      </w:pPr>
    </w:p>
    <w:p w:rsidR="000D0DE4" w:rsidRDefault="000D0DE4" w:rsidP="0087177D">
      <w:pPr>
        <w:jc w:val="center"/>
        <w:rPr>
          <w:sz w:val="28"/>
        </w:rPr>
      </w:pPr>
    </w:p>
    <w:p w:rsidR="000D0DE4" w:rsidRDefault="000D0DE4" w:rsidP="0087177D">
      <w:pPr>
        <w:jc w:val="center"/>
        <w:rPr>
          <w:sz w:val="28"/>
        </w:rPr>
      </w:pPr>
    </w:p>
    <w:p w:rsidR="000D0DE4" w:rsidRDefault="000D0DE4" w:rsidP="0087177D">
      <w:pPr>
        <w:jc w:val="center"/>
        <w:rPr>
          <w:sz w:val="28"/>
        </w:rPr>
      </w:pPr>
      <w:r>
        <w:rPr>
          <w:sz w:val="28"/>
        </w:rPr>
        <w:t xml:space="preserve">Санкт-Петербург </w:t>
      </w: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</w:p>
    <w:p w:rsidR="000D0DE4" w:rsidRDefault="000D0DE4" w:rsidP="00E05C5E">
      <w:pPr>
        <w:pStyle w:val="aa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Общие положения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>
        <w:rPr>
          <w:sz w:val="28"/>
          <w:szCs w:val="28"/>
        </w:rPr>
        <w:t>нормирования процедуры оценивания качества подготовки</w:t>
      </w:r>
      <w:proofErr w:type="gramEnd"/>
      <w:r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обучающихся.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</w:p>
    <w:p w:rsidR="000D0DE4" w:rsidRDefault="000D0DE4" w:rsidP="00321474">
      <w:pPr>
        <w:pStyle w:val="aa"/>
        <w:numPr>
          <w:ilvl w:val="1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текущего контроля студентов по дисциплине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 w:rsidRPr="00952234">
        <w:rPr>
          <w:b/>
          <w:i/>
          <w:sz w:val="28"/>
          <w:szCs w:val="28"/>
        </w:rPr>
        <w:t>Цель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– систематическая проверка степени освоения программы дисциплины «Экономика недвижимости»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 w:rsidRPr="00952234">
        <w:rPr>
          <w:b/>
          <w:i/>
          <w:sz w:val="28"/>
          <w:szCs w:val="28"/>
        </w:rPr>
        <w:t>Задачи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контроля: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к промежуточной аттестации.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0D0DE4" w:rsidRDefault="000D0DE4" w:rsidP="00E05C5E">
      <w:pPr>
        <w:pStyle w:val="aa"/>
        <w:ind w:firstLine="709"/>
        <w:jc w:val="both"/>
        <w:rPr>
          <w:sz w:val="28"/>
          <w:szCs w:val="28"/>
        </w:rPr>
      </w:pPr>
    </w:p>
    <w:p w:rsidR="000D0DE4" w:rsidRDefault="000D0DE4" w:rsidP="00E05C5E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0D0DE4" w:rsidRPr="00FA665D" w:rsidRDefault="000D0DE4" w:rsidP="00E05C5E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952234">
        <w:rPr>
          <w:b/>
          <w:i/>
          <w:sz w:val="28"/>
          <w:szCs w:val="28"/>
        </w:rPr>
        <w:t>Цель</w:t>
      </w:r>
      <w:r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</w:t>
      </w:r>
      <w:proofErr w:type="gramStart"/>
      <w:r>
        <w:rPr>
          <w:sz w:val="28"/>
          <w:szCs w:val="28"/>
        </w:rPr>
        <w:t>достижения пла</w:t>
      </w:r>
      <w:r w:rsidR="00521F68">
        <w:rPr>
          <w:sz w:val="28"/>
          <w:szCs w:val="28"/>
        </w:rPr>
        <w:t>нируемых результатов обучения ин</w:t>
      </w:r>
      <w:r>
        <w:rPr>
          <w:sz w:val="28"/>
          <w:szCs w:val="28"/>
        </w:rPr>
        <w:t>формированности компетенций</w:t>
      </w:r>
      <w:proofErr w:type="gramEnd"/>
      <w:r>
        <w:rPr>
          <w:sz w:val="28"/>
          <w:szCs w:val="28"/>
        </w:rPr>
        <w:t xml:space="preserve"> на момент завершения изучения дисциплины. Промежуточная аттестация проходит в форме </w:t>
      </w:r>
      <w:r w:rsidRPr="00FA665D">
        <w:rPr>
          <w:b/>
          <w:i/>
          <w:sz w:val="28"/>
          <w:szCs w:val="28"/>
        </w:rPr>
        <w:t>экзамена.</w:t>
      </w:r>
    </w:p>
    <w:p w:rsidR="000D0DE4" w:rsidRDefault="000D0DE4" w:rsidP="00E05C5E">
      <w:pPr>
        <w:widowControl w:val="0"/>
        <w:ind w:firstLine="709"/>
        <w:jc w:val="both"/>
        <w:rPr>
          <w:sz w:val="28"/>
          <w:szCs w:val="28"/>
        </w:rPr>
      </w:pPr>
      <w:r w:rsidRPr="00952234">
        <w:rPr>
          <w:b/>
          <w:i/>
          <w:sz w:val="28"/>
          <w:szCs w:val="28"/>
        </w:rPr>
        <w:t>Задачи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промежуточной аттестации: </w:t>
      </w:r>
    </w:p>
    <w:p w:rsidR="000D0DE4" w:rsidRDefault="000D0DE4" w:rsidP="00E05C5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уровня освоения учебной дисциплины; </w:t>
      </w:r>
    </w:p>
    <w:p w:rsidR="000D0DE4" w:rsidRDefault="000D0DE4" w:rsidP="00E05C5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уровня достижения планируемых результатов обучения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компетенций; </w:t>
      </w:r>
    </w:p>
    <w:p w:rsidR="000D0DE4" w:rsidRDefault="000D0DE4" w:rsidP="00E05C5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0D0DE4" w:rsidRDefault="000D0DE4" w:rsidP="00E05C5E">
      <w:pPr>
        <w:keepNext/>
        <w:suppressAutoHyphens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249"/>
        <w:gridCol w:w="1620"/>
        <w:gridCol w:w="3600"/>
        <w:gridCol w:w="1722"/>
      </w:tblGrid>
      <w:tr w:rsidR="000D0DE4" w:rsidTr="00E05C5E">
        <w:trPr>
          <w:trHeight w:val="1380"/>
        </w:trPr>
        <w:tc>
          <w:tcPr>
            <w:tcW w:w="559" w:type="dxa"/>
          </w:tcPr>
          <w:p w:rsidR="000D0DE4" w:rsidRPr="000009C1" w:rsidRDefault="000D0DE4">
            <w:pPr>
              <w:jc w:val="center"/>
              <w:rPr>
                <w:b/>
                <w:i/>
              </w:rPr>
            </w:pPr>
            <w:r w:rsidRPr="000009C1">
              <w:rPr>
                <w:b/>
                <w:i/>
                <w:sz w:val="22"/>
                <w:szCs w:val="22"/>
              </w:rPr>
              <w:t>№</w:t>
            </w:r>
          </w:p>
          <w:p w:rsidR="000D0DE4" w:rsidRPr="000009C1" w:rsidRDefault="000D0DE4">
            <w:pPr>
              <w:jc w:val="center"/>
              <w:rPr>
                <w:b/>
                <w:i/>
              </w:rPr>
            </w:pPr>
            <w:r w:rsidRPr="000009C1">
              <w:rPr>
                <w:b/>
                <w:i/>
                <w:sz w:val="22"/>
                <w:szCs w:val="22"/>
              </w:rPr>
              <w:t>п\</w:t>
            </w:r>
            <w:proofErr w:type="gramStart"/>
            <w:r w:rsidRPr="000009C1">
              <w:rPr>
                <w:b/>
                <w:i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249" w:type="dxa"/>
          </w:tcPr>
          <w:p w:rsidR="000D0DE4" w:rsidRPr="000009C1" w:rsidRDefault="000D0DE4" w:rsidP="00AA7401">
            <w:pPr>
              <w:jc w:val="center"/>
              <w:rPr>
                <w:b/>
                <w:i/>
              </w:rPr>
            </w:pPr>
            <w:r w:rsidRPr="000009C1">
              <w:rPr>
                <w:b/>
                <w:i/>
                <w:sz w:val="22"/>
                <w:szCs w:val="22"/>
              </w:rPr>
              <w:t xml:space="preserve">Контролируемые </w:t>
            </w:r>
            <w:r>
              <w:rPr>
                <w:b/>
                <w:i/>
                <w:sz w:val="22"/>
                <w:szCs w:val="22"/>
              </w:rPr>
              <w:t xml:space="preserve">разделы </w:t>
            </w:r>
            <w:r w:rsidRPr="000009C1">
              <w:rPr>
                <w:b/>
                <w:i/>
                <w:sz w:val="22"/>
                <w:szCs w:val="22"/>
              </w:rPr>
              <w:t>дисциплины</w:t>
            </w:r>
          </w:p>
        </w:tc>
        <w:tc>
          <w:tcPr>
            <w:tcW w:w="1620" w:type="dxa"/>
          </w:tcPr>
          <w:p w:rsidR="000D0DE4" w:rsidRPr="000009C1" w:rsidRDefault="000D0DE4">
            <w:pPr>
              <w:jc w:val="center"/>
              <w:rPr>
                <w:b/>
                <w:i/>
              </w:rPr>
            </w:pPr>
            <w:r w:rsidRPr="000009C1">
              <w:rPr>
                <w:b/>
                <w:i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3600" w:type="dxa"/>
          </w:tcPr>
          <w:p w:rsidR="000D0DE4" w:rsidRPr="000009C1" w:rsidRDefault="000D0DE4">
            <w:pPr>
              <w:jc w:val="center"/>
              <w:rPr>
                <w:b/>
                <w:i/>
                <w:iCs/>
              </w:rPr>
            </w:pPr>
            <w:r w:rsidRPr="000009C1">
              <w:rPr>
                <w:b/>
                <w:i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722" w:type="dxa"/>
          </w:tcPr>
          <w:p w:rsidR="000D0DE4" w:rsidRPr="000009C1" w:rsidRDefault="000D0DE4">
            <w:pPr>
              <w:jc w:val="center"/>
              <w:rPr>
                <w:b/>
                <w:i/>
              </w:rPr>
            </w:pPr>
            <w:r w:rsidRPr="000009C1">
              <w:rPr>
                <w:b/>
                <w:i/>
                <w:sz w:val="22"/>
                <w:szCs w:val="22"/>
              </w:rPr>
              <w:t>Наименование оценочного средства</w:t>
            </w:r>
          </w:p>
        </w:tc>
      </w:tr>
      <w:tr w:rsidR="000D0DE4" w:rsidTr="00E05C5E">
        <w:trPr>
          <w:trHeight w:val="1380"/>
        </w:trPr>
        <w:tc>
          <w:tcPr>
            <w:tcW w:w="559" w:type="dxa"/>
          </w:tcPr>
          <w:p w:rsidR="000D0DE4" w:rsidRDefault="000D0DE4" w:rsidP="00EE13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49" w:type="dxa"/>
          </w:tcPr>
          <w:p w:rsidR="000D0DE4" w:rsidRPr="00965445" w:rsidRDefault="000D0DE4" w:rsidP="00EE1323">
            <w:pPr>
              <w:pStyle w:val="ae"/>
              <w:spacing w:before="0" w:after="0" w:line="240" w:lineRule="auto"/>
              <w:jc w:val="left"/>
              <w:outlineLvl w:val="0"/>
              <w:rPr>
                <w:b w:val="0"/>
                <w:spacing w:val="0"/>
                <w:sz w:val="24"/>
                <w:szCs w:val="24"/>
                <w:lang w:eastAsia="en-US"/>
              </w:rPr>
            </w:pPr>
            <w:r>
              <w:rPr>
                <w:b w:val="0"/>
                <w:spacing w:val="0"/>
                <w:sz w:val="24"/>
                <w:szCs w:val="24"/>
                <w:lang w:eastAsia="en-US"/>
              </w:rPr>
              <w:t>Предпосылки формирования</w:t>
            </w:r>
            <w:r w:rsidRPr="00965445">
              <w:rPr>
                <w:b w:val="0"/>
                <w:spacing w:val="0"/>
                <w:sz w:val="24"/>
                <w:szCs w:val="24"/>
                <w:lang w:eastAsia="en-US"/>
              </w:rPr>
              <w:t xml:space="preserve"> и перспективы развития российского рынка     недвижимости</w:t>
            </w:r>
          </w:p>
          <w:p w:rsidR="000D0DE4" w:rsidRPr="00965445" w:rsidRDefault="000D0DE4" w:rsidP="00EE1323">
            <w:pPr>
              <w:pStyle w:val="ae"/>
              <w:spacing w:before="0" w:after="0" w:line="240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D0DE4" w:rsidRDefault="000D0DE4" w:rsidP="00EE1323">
            <w:pPr>
              <w:jc w:val="center"/>
            </w:pPr>
            <w:r>
              <w:rPr>
                <w:rStyle w:val="22"/>
                <w:color w:val="auto"/>
                <w:sz w:val="22"/>
                <w:szCs w:val="22"/>
              </w:rPr>
              <w:t>ОПК-4</w:t>
            </w:r>
          </w:p>
        </w:tc>
        <w:tc>
          <w:tcPr>
            <w:tcW w:w="3600" w:type="dxa"/>
          </w:tcPr>
          <w:p w:rsidR="000D0DE4" w:rsidRPr="00771F28" w:rsidRDefault="000D0DE4" w:rsidP="00EE1323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ОПК-4.1.  </w:t>
            </w:r>
            <w:r w:rsidRPr="00771F28">
              <w:rPr>
                <w:b/>
                <w:i/>
                <w:iCs/>
                <w:sz w:val="22"/>
                <w:szCs w:val="22"/>
              </w:rPr>
              <w:t>Знает</w:t>
            </w:r>
            <w:r w:rsidRPr="00771F28">
              <w:rPr>
                <w:iCs/>
                <w:sz w:val="22"/>
                <w:szCs w:val="22"/>
              </w:rPr>
              <w:t xml:space="preserve"> цель и задачи дисциплины «Экономика недвижимости» как науки;</w:t>
            </w:r>
          </w:p>
          <w:p w:rsidR="000D0DE4" w:rsidRPr="00771F28" w:rsidRDefault="000D0DE4" w:rsidP="00EE1323">
            <w:r w:rsidRPr="00771F28">
              <w:rPr>
                <w:sz w:val="22"/>
                <w:szCs w:val="22"/>
              </w:rPr>
              <w:t xml:space="preserve">экономическое содержание понятий «недвижимое имущество», «рынок недвижимости»; сущность и классификацию недвижимости; особенности недвижимости как товара. </w:t>
            </w:r>
          </w:p>
          <w:p w:rsidR="000D0DE4" w:rsidRDefault="000D0DE4" w:rsidP="00EE1323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ОПК-4.2.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Умеет </w:t>
            </w:r>
            <w:r w:rsidRPr="00771F28">
              <w:rPr>
                <w:sz w:val="22"/>
                <w:szCs w:val="22"/>
              </w:rPr>
              <w:t>классифицировать объекты производственной, коммерческой и жилой недвижимости; анализировать процессы, происходящие на рынке недвижимости и давать прогноз в       соответствии с изменяющимися финансовыми, экономическими, демографическими, эпидемиологическими факторами.</w:t>
            </w:r>
          </w:p>
        </w:tc>
        <w:tc>
          <w:tcPr>
            <w:tcW w:w="1722" w:type="dxa"/>
          </w:tcPr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Ответы на вопросы (дискуссия),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рефераты,</w:t>
            </w:r>
          </w:p>
          <w:p w:rsidR="000D0DE4" w:rsidRDefault="000D0DE4" w:rsidP="00684450">
            <w:pPr>
              <w:jc w:val="center"/>
            </w:pPr>
            <w:r>
              <w:rPr>
                <w:sz w:val="22"/>
                <w:szCs w:val="22"/>
              </w:rPr>
              <w:t>тесты, практическое задание (аналитический обзор), доклад</w:t>
            </w:r>
          </w:p>
        </w:tc>
      </w:tr>
      <w:tr w:rsidR="000D0DE4" w:rsidTr="00E05C5E">
        <w:trPr>
          <w:trHeight w:val="1380"/>
        </w:trPr>
        <w:tc>
          <w:tcPr>
            <w:tcW w:w="559" w:type="dxa"/>
          </w:tcPr>
          <w:p w:rsidR="000D0DE4" w:rsidRDefault="000D0DE4" w:rsidP="00EE13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49" w:type="dxa"/>
          </w:tcPr>
          <w:p w:rsidR="000D0DE4" w:rsidRPr="00965445" w:rsidRDefault="000D0DE4" w:rsidP="001424FA">
            <w:pPr>
              <w:pStyle w:val="11"/>
              <w:ind w:firstLine="0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965445">
              <w:rPr>
                <w:sz w:val="24"/>
                <w:szCs w:val="24"/>
                <w:lang w:eastAsia="en-US"/>
              </w:rPr>
              <w:t xml:space="preserve">Недвижимость как товар и объект оценки.  Методы оценки недвижимости: рыночный, затратный, доходный (капитализации дохода) </w:t>
            </w:r>
          </w:p>
          <w:p w:rsidR="000D0DE4" w:rsidRDefault="000D0DE4" w:rsidP="001424FA"/>
        </w:tc>
        <w:tc>
          <w:tcPr>
            <w:tcW w:w="1620" w:type="dxa"/>
          </w:tcPr>
          <w:p w:rsidR="000D0DE4" w:rsidRDefault="000D0DE4" w:rsidP="00EE1323">
            <w:pPr>
              <w:jc w:val="center"/>
            </w:pPr>
            <w:r>
              <w:rPr>
                <w:rStyle w:val="22"/>
                <w:color w:val="auto"/>
                <w:sz w:val="22"/>
                <w:szCs w:val="22"/>
              </w:rPr>
              <w:t>ОПК-4</w:t>
            </w:r>
          </w:p>
        </w:tc>
        <w:tc>
          <w:tcPr>
            <w:tcW w:w="3600" w:type="dxa"/>
          </w:tcPr>
          <w:p w:rsidR="000D0DE4" w:rsidRPr="00771F28" w:rsidRDefault="000D0DE4" w:rsidP="00F13869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ОПК-4.1.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Знает </w:t>
            </w:r>
            <w:r w:rsidRPr="00771F28">
              <w:rPr>
                <w:iCs/>
                <w:sz w:val="22"/>
                <w:szCs w:val="22"/>
              </w:rPr>
              <w:t>цель и задачи дисциплины «Экономика недвижимости» как науки;</w:t>
            </w:r>
          </w:p>
          <w:p w:rsidR="000D0DE4" w:rsidRPr="00771F28" w:rsidRDefault="000D0DE4" w:rsidP="00F13869">
            <w:r w:rsidRPr="00771F28">
              <w:rPr>
                <w:sz w:val="22"/>
                <w:szCs w:val="22"/>
              </w:rPr>
              <w:t xml:space="preserve">экономическое содержание понятий «недвижимое имущество», «рынок недвижимости»; сущность и классификацию недвижимости; особенности недвижимости как товара; экономическое содержание цены и видов стоимостей недвижимости, а также факторов, влияющих на их измерение; взаимосвязь рынка недвижимости с рынком капитала и рынком ценных </w:t>
            </w:r>
            <w:proofErr w:type="spellStart"/>
            <w:r w:rsidRPr="00771F28">
              <w:rPr>
                <w:sz w:val="22"/>
                <w:szCs w:val="22"/>
              </w:rPr>
              <w:t>бумаг</w:t>
            </w:r>
            <w:proofErr w:type="gramStart"/>
            <w:r w:rsidRPr="00771F28">
              <w:rPr>
                <w:sz w:val="22"/>
                <w:szCs w:val="22"/>
              </w:rPr>
              <w:t>;п</w:t>
            </w:r>
            <w:proofErr w:type="gramEnd"/>
            <w:r w:rsidRPr="00771F28">
              <w:rPr>
                <w:sz w:val="22"/>
                <w:szCs w:val="22"/>
              </w:rPr>
              <w:t>ринципы</w:t>
            </w:r>
            <w:proofErr w:type="spellEnd"/>
            <w:r w:rsidRPr="00771F28">
              <w:rPr>
                <w:sz w:val="22"/>
                <w:szCs w:val="22"/>
              </w:rPr>
              <w:t xml:space="preserve"> и подходы к оценке недвижимости.</w:t>
            </w:r>
          </w:p>
          <w:p w:rsidR="000D0DE4" w:rsidRPr="00771F28" w:rsidRDefault="000D0DE4" w:rsidP="00825B16">
            <w:r w:rsidRPr="00771F28">
              <w:rPr>
                <w:iCs/>
                <w:sz w:val="22"/>
                <w:szCs w:val="22"/>
              </w:rPr>
              <w:t xml:space="preserve">ОПК-4.2.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Умеет </w:t>
            </w:r>
            <w:r w:rsidRPr="00771F28">
              <w:rPr>
                <w:sz w:val="22"/>
                <w:szCs w:val="22"/>
              </w:rPr>
              <w:t>классифицировать объекты производственной, коммерческой и жилой недвижимости; анализировать процессы, происходящие на рынке недвижимости и давать прогноз в       соответствии с изменяющимися финансовыми, экономическими, демографическими, эпидемиологическими факторами; применять подходы к оценке объектов недвижимост</w:t>
            </w:r>
            <w:proofErr w:type="gramStart"/>
            <w:r w:rsidRPr="00771F28">
              <w:rPr>
                <w:sz w:val="22"/>
                <w:szCs w:val="22"/>
              </w:rPr>
              <w:t>и-</w:t>
            </w:r>
            <w:proofErr w:type="gramEnd"/>
            <w:r w:rsidRPr="00771F28">
              <w:rPr>
                <w:sz w:val="22"/>
                <w:szCs w:val="22"/>
              </w:rPr>
              <w:t xml:space="preserve"> </w:t>
            </w:r>
            <w:r w:rsidRPr="00771F28">
              <w:rPr>
                <w:sz w:val="22"/>
                <w:szCs w:val="22"/>
              </w:rPr>
              <w:lastRenderedPageBreak/>
              <w:t xml:space="preserve">рыночный, затратный, доходный и составлять Отчет об оценке. </w:t>
            </w:r>
          </w:p>
          <w:p w:rsidR="000D0DE4" w:rsidRPr="00771F28" w:rsidRDefault="000D0DE4" w:rsidP="00825B16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ОПК-4.3.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Владеет </w:t>
            </w:r>
            <w:r w:rsidRPr="00771F28">
              <w:rPr>
                <w:sz w:val="22"/>
                <w:szCs w:val="22"/>
              </w:rPr>
              <w:t>основной законодательной, методической и нормативной базой Федерального и регионального уровней, регулирующих и регламентирующих развитие рынков недвижимости - жилья, земельных участков, коммерческой недвижимости; специальной терминологией и понятийным аппаратом, относящихся к сфере недвижимости   как особой отрасли научных знаний;</w:t>
            </w:r>
          </w:p>
        </w:tc>
        <w:tc>
          <w:tcPr>
            <w:tcW w:w="1722" w:type="dxa"/>
          </w:tcPr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lastRenderedPageBreak/>
              <w:t>Ответы на вопросы (дискуссия),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рефераты,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доклады (сообщения),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практическое задание (аналитический обзор),</w:t>
            </w:r>
          </w:p>
          <w:p w:rsidR="000D0DE4" w:rsidRDefault="000D0DE4" w:rsidP="00EE1323">
            <w:pPr>
              <w:jc w:val="center"/>
            </w:pPr>
            <w:r>
              <w:t>электронные презентации,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задачи,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тесты.</w:t>
            </w:r>
          </w:p>
        </w:tc>
      </w:tr>
      <w:tr w:rsidR="000D0DE4" w:rsidTr="00E05C5E">
        <w:trPr>
          <w:trHeight w:val="1380"/>
        </w:trPr>
        <w:tc>
          <w:tcPr>
            <w:tcW w:w="559" w:type="dxa"/>
          </w:tcPr>
          <w:p w:rsidR="000D0DE4" w:rsidRDefault="000D0DE4" w:rsidP="00EE13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249" w:type="dxa"/>
          </w:tcPr>
          <w:p w:rsidR="000D0DE4" w:rsidRDefault="000D0DE4" w:rsidP="00EE1323">
            <w:pPr>
              <w:jc w:val="center"/>
            </w:pPr>
          </w:p>
          <w:p w:rsidR="000D0DE4" w:rsidRPr="00965445" w:rsidRDefault="000D0DE4" w:rsidP="001424FA">
            <w:pPr>
              <w:pStyle w:val="11"/>
              <w:ind w:firstLine="0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965445">
              <w:rPr>
                <w:sz w:val="24"/>
                <w:szCs w:val="24"/>
                <w:lang w:eastAsia="en-US"/>
              </w:rPr>
              <w:t>Этапы формирования рынка земли в России. Гражданско-правовые сделки с земельными участками. Земельный кадастр</w:t>
            </w:r>
          </w:p>
          <w:p w:rsidR="000D0DE4" w:rsidRDefault="000D0DE4" w:rsidP="001424FA"/>
        </w:tc>
        <w:tc>
          <w:tcPr>
            <w:tcW w:w="1620" w:type="dxa"/>
          </w:tcPr>
          <w:p w:rsidR="000D0DE4" w:rsidRDefault="000D0DE4" w:rsidP="00EE1323">
            <w:pPr>
              <w:jc w:val="center"/>
            </w:pPr>
            <w:r>
              <w:rPr>
                <w:rStyle w:val="22"/>
                <w:color w:val="auto"/>
                <w:sz w:val="22"/>
                <w:szCs w:val="22"/>
              </w:rPr>
              <w:t>ОПК-4</w:t>
            </w:r>
          </w:p>
        </w:tc>
        <w:tc>
          <w:tcPr>
            <w:tcW w:w="3600" w:type="dxa"/>
          </w:tcPr>
          <w:p w:rsidR="000D0DE4" w:rsidRPr="00771F28" w:rsidRDefault="000D0DE4" w:rsidP="00825B16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ОПК-4.1.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Знает </w:t>
            </w:r>
            <w:r w:rsidRPr="00771F28">
              <w:rPr>
                <w:iCs/>
                <w:sz w:val="22"/>
                <w:szCs w:val="22"/>
              </w:rPr>
              <w:t>цель и задачи дисциплины «Экономика недвижимости» как науки;</w:t>
            </w:r>
          </w:p>
          <w:p w:rsidR="000D0DE4" w:rsidRPr="00771F28" w:rsidRDefault="000D0DE4" w:rsidP="00825B16">
            <w:r w:rsidRPr="00771F28">
              <w:rPr>
                <w:sz w:val="22"/>
                <w:szCs w:val="22"/>
              </w:rPr>
              <w:t>экономическое содержание понятий «недвижимое имущество», «рынок недвижимости»; сущность и классификацию недвижимости; особенности недвижимости как товара; экономическое содержание цены и видов стоимостей недвижимости, а также факторов, влияющих на их измерение; взаимосвязь рынка недвижимости с рынком капитала и рынком ценных бумаг;</w:t>
            </w:r>
            <w:r w:rsidR="00521F68">
              <w:rPr>
                <w:sz w:val="22"/>
                <w:szCs w:val="22"/>
              </w:rPr>
              <w:t xml:space="preserve"> </w:t>
            </w:r>
            <w:r w:rsidRPr="00771F28">
              <w:rPr>
                <w:sz w:val="22"/>
                <w:szCs w:val="22"/>
              </w:rPr>
              <w:t>принципы и подходы к оценке недвижимости; этапы формирования рынка земли, виды сделок с земельными участками, правила регистрации сделок с земельными участками, назначение Земельного Кадастра.</w:t>
            </w:r>
          </w:p>
          <w:p w:rsidR="000D0DE4" w:rsidRPr="00771F28" w:rsidRDefault="000D0DE4" w:rsidP="00825B16">
            <w:r w:rsidRPr="00771F28">
              <w:rPr>
                <w:iCs/>
                <w:sz w:val="22"/>
                <w:szCs w:val="22"/>
              </w:rPr>
              <w:t xml:space="preserve">ОПК-4.2.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Умеет  </w:t>
            </w:r>
            <w:r w:rsidRPr="00771F28">
              <w:rPr>
                <w:sz w:val="22"/>
                <w:szCs w:val="22"/>
              </w:rPr>
              <w:t>классифицировать объекты производственной, коммерческой и жилой недвижимости; анализировать процессы, происходящие на рынке недвижимости и давать прогноз в       соответствии с изменяющимися финансовыми, экономическими, демографическими, эпидемиологическими факторами; применять подходы к оценке объектов недвижимост</w:t>
            </w:r>
            <w:proofErr w:type="gramStart"/>
            <w:r w:rsidRPr="00771F28">
              <w:rPr>
                <w:sz w:val="22"/>
                <w:szCs w:val="22"/>
              </w:rPr>
              <w:t>и-</w:t>
            </w:r>
            <w:proofErr w:type="gramEnd"/>
            <w:r w:rsidRPr="00771F28">
              <w:rPr>
                <w:sz w:val="22"/>
                <w:szCs w:val="22"/>
              </w:rPr>
              <w:t xml:space="preserve"> рыночный, затратный, доходный и составлять Отчет об оценке;</w:t>
            </w:r>
          </w:p>
          <w:p w:rsidR="000D0DE4" w:rsidRPr="00771F28" w:rsidRDefault="000D0DE4" w:rsidP="00825B16">
            <w:pPr>
              <w:rPr>
                <w:iCs/>
              </w:rPr>
            </w:pPr>
            <w:r w:rsidRPr="00771F28">
              <w:rPr>
                <w:sz w:val="22"/>
                <w:szCs w:val="22"/>
              </w:rPr>
              <w:t>рассчитывать стоимость земельных участков рыночным, и затратным подходами, собирать портфель документов для сделки приватизации и купли продажи земельного участка.</w:t>
            </w:r>
          </w:p>
          <w:p w:rsidR="000D0DE4" w:rsidRPr="00771F28" w:rsidRDefault="000D0DE4" w:rsidP="00825B16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lastRenderedPageBreak/>
              <w:t xml:space="preserve">ОПК-4.3. </w:t>
            </w:r>
            <w:proofErr w:type="gramStart"/>
            <w:r w:rsidRPr="00771F28">
              <w:rPr>
                <w:b/>
                <w:i/>
                <w:iCs/>
                <w:sz w:val="22"/>
                <w:szCs w:val="22"/>
              </w:rPr>
              <w:t>Владеет</w:t>
            </w:r>
            <w:r w:rsidRPr="00771F28">
              <w:rPr>
                <w:sz w:val="22"/>
                <w:szCs w:val="22"/>
              </w:rPr>
              <w:t xml:space="preserve"> основной законодательной, методической и нормативной базой Федерального и регионального уровней, регулирующих и регламентирующих развитие рынков недвижимости - жилья, земельных участков, коммерческой недвижимости; специальной терминологией и понятийным аппаратом, относящихся к сфере недвижимости   как особой отрасли научных знаний; экономическим инструментарием для расчетов при совершении сделки/купли продажи земельного участка и пакетом документов для приватизации земельного участка с оформлением документов в ЕГРН.</w:t>
            </w:r>
            <w:proofErr w:type="gramEnd"/>
          </w:p>
        </w:tc>
        <w:tc>
          <w:tcPr>
            <w:tcW w:w="1722" w:type="dxa"/>
          </w:tcPr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lastRenderedPageBreak/>
              <w:t>Ответы на вопросы (дискуссия),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рефераты,</w:t>
            </w:r>
          </w:p>
          <w:p w:rsidR="000D0DE4" w:rsidRDefault="000D0DE4" w:rsidP="00EE1323">
            <w:pPr>
              <w:jc w:val="center"/>
            </w:pPr>
            <w:r>
              <w:t>электронные презентации,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практическое задание (аналитический обзор),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 xml:space="preserve">доклады (сообщения), 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 xml:space="preserve">тесты, задачи, </w:t>
            </w:r>
          </w:p>
          <w:p w:rsidR="000D0DE4" w:rsidRDefault="000D0DE4" w:rsidP="00EE1323">
            <w:pPr>
              <w:jc w:val="center"/>
            </w:pPr>
          </w:p>
        </w:tc>
      </w:tr>
      <w:tr w:rsidR="000D0DE4" w:rsidTr="00E05C5E">
        <w:trPr>
          <w:trHeight w:val="709"/>
        </w:trPr>
        <w:tc>
          <w:tcPr>
            <w:tcW w:w="559" w:type="dxa"/>
          </w:tcPr>
          <w:p w:rsidR="000D0DE4" w:rsidRDefault="000D0DE4" w:rsidP="00EE13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249" w:type="dxa"/>
          </w:tcPr>
          <w:p w:rsidR="000D0DE4" w:rsidRPr="00965445" w:rsidRDefault="000D0DE4" w:rsidP="001424FA">
            <w:pPr>
              <w:pStyle w:val="11"/>
              <w:ind w:firstLine="0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965445">
              <w:rPr>
                <w:sz w:val="24"/>
                <w:szCs w:val="24"/>
                <w:lang w:eastAsia="en-US"/>
              </w:rPr>
              <w:t>Особенности развития рынка коммерческой недвижимости. Инвестирование в строительство коммерческих объектов</w:t>
            </w:r>
          </w:p>
          <w:p w:rsidR="000D0DE4" w:rsidRDefault="000D0DE4" w:rsidP="001424FA"/>
        </w:tc>
        <w:tc>
          <w:tcPr>
            <w:tcW w:w="1620" w:type="dxa"/>
          </w:tcPr>
          <w:p w:rsidR="000D0DE4" w:rsidRDefault="000D0DE4" w:rsidP="00EE1323">
            <w:pPr>
              <w:jc w:val="center"/>
            </w:pPr>
            <w:r>
              <w:rPr>
                <w:rStyle w:val="22"/>
                <w:color w:val="auto"/>
                <w:sz w:val="22"/>
                <w:szCs w:val="22"/>
              </w:rPr>
              <w:t>ОПК-4</w:t>
            </w:r>
          </w:p>
        </w:tc>
        <w:tc>
          <w:tcPr>
            <w:tcW w:w="3600" w:type="dxa"/>
          </w:tcPr>
          <w:p w:rsidR="000D0DE4" w:rsidRPr="00771F28" w:rsidRDefault="000D0DE4" w:rsidP="00623659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ОПК-4.1. </w:t>
            </w:r>
            <w:r w:rsidRPr="00771F28">
              <w:rPr>
                <w:b/>
                <w:i/>
                <w:iCs/>
                <w:sz w:val="22"/>
                <w:szCs w:val="22"/>
              </w:rPr>
              <w:t>Знает</w:t>
            </w:r>
            <w:r w:rsidR="00521F68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771F28">
              <w:rPr>
                <w:iCs/>
                <w:sz w:val="22"/>
                <w:szCs w:val="22"/>
              </w:rPr>
              <w:t>цель и задачи дисциплины «Экономика недвижимости» как науки;</w:t>
            </w:r>
          </w:p>
          <w:p w:rsidR="000D0DE4" w:rsidRPr="00771F28" w:rsidRDefault="000D0DE4" w:rsidP="00EE1323">
            <w:pPr>
              <w:rPr>
                <w:iCs/>
              </w:rPr>
            </w:pPr>
            <w:r w:rsidRPr="00771F28">
              <w:rPr>
                <w:sz w:val="22"/>
                <w:szCs w:val="22"/>
              </w:rPr>
              <w:t>экономическое содержание понятий «недвижимое имущество», «рынок недвижимости»; сущность и классификацию недвижимости; особенности недвижимости как товара; экономическое содержание цены и видов стоимостей недвижимости, а также факторов, влияющих на их измерение; взаимосвязь рынка недвижимости с рынком капитала и рынком ценных бумаг;</w:t>
            </w:r>
            <w:r w:rsidR="00521F68">
              <w:rPr>
                <w:sz w:val="22"/>
                <w:szCs w:val="22"/>
              </w:rPr>
              <w:t xml:space="preserve"> </w:t>
            </w:r>
            <w:r w:rsidRPr="00771F28">
              <w:rPr>
                <w:sz w:val="22"/>
                <w:szCs w:val="22"/>
              </w:rPr>
              <w:t xml:space="preserve">принципы и подходы к оценке недвижимости; этапы формирования рынка земли, виды сделок с земельными участками, правила регистрации сделок с земельными участками; назначение Земельного Кадастра; </w:t>
            </w:r>
            <w:r w:rsidRPr="00771F28">
              <w:rPr>
                <w:iCs/>
                <w:sz w:val="22"/>
                <w:szCs w:val="22"/>
              </w:rPr>
              <w:t>особенности и этапы развития рынка коммерческой недвижимости, классификацию коммерческой недвижимости; способы и тренды инвестирования в офисы, гостиницы, ТРЦ, складские помещения.</w:t>
            </w:r>
          </w:p>
          <w:p w:rsidR="000D0DE4" w:rsidRPr="00771F28" w:rsidRDefault="000D0DE4" w:rsidP="00623659">
            <w:r w:rsidRPr="00771F28">
              <w:rPr>
                <w:iCs/>
                <w:sz w:val="22"/>
                <w:szCs w:val="22"/>
              </w:rPr>
              <w:t xml:space="preserve">ОПК-4.2. </w:t>
            </w:r>
            <w:r w:rsidRPr="00771F28">
              <w:rPr>
                <w:b/>
                <w:i/>
                <w:iCs/>
                <w:sz w:val="22"/>
                <w:szCs w:val="22"/>
              </w:rPr>
              <w:t>Умеет</w:t>
            </w:r>
            <w:r w:rsidRPr="00771F28">
              <w:rPr>
                <w:sz w:val="22"/>
                <w:szCs w:val="22"/>
              </w:rPr>
              <w:t xml:space="preserve"> классифицировать объекты производственной, коммерческой и жилой недвижимости; анализировать процессы, происходящие на рынке недвижимости и давать прогноз в       соответствии с изменяющимися финансовыми, экономическими, демографическими, </w:t>
            </w:r>
            <w:r w:rsidRPr="00771F28">
              <w:rPr>
                <w:sz w:val="22"/>
                <w:szCs w:val="22"/>
              </w:rPr>
              <w:lastRenderedPageBreak/>
              <w:t>эпидемиологическими факторами; применять подходы к оценке объектов недвижимост</w:t>
            </w:r>
            <w:proofErr w:type="gramStart"/>
            <w:r w:rsidRPr="00771F28">
              <w:rPr>
                <w:sz w:val="22"/>
                <w:szCs w:val="22"/>
              </w:rPr>
              <w:t>и-</w:t>
            </w:r>
            <w:proofErr w:type="gramEnd"/>
            <w:r w:rsidRPr="00771F28">
              <w:rPr>
                <w:sz w:val="22"/>
                <w:szCs w:val="22"/>
              </w:rPr>
              <w:t xml:space="preserve"> рыночный, затратный, доходный и составлять Отчет об оценке;</w:t>
            </w:r>
          </w:p>
          <w:p w:rsidR="000D0DE4" w:rsidRPr="00771F28" w:rsidRDefault="000D0DE4" w:rsidP="00623659">
            <w:pPr>
              <w:rPr>
                <w:iCs/>
              </w:rPr>
            </w:pPr>
            <w:r w:rsidRPr="00771F28">
              <w:rPr>
                <w:sz w:val="22"/>
                <w:szCs w:val="22"/>
              </w:rPr>
              <w:t>рассчитывать стоимость земельных участков рыночным, и затратным подходами, собирать портфель документов для сделки приватизации и купли продажи земельного участка.</w:t>
            </w:r>
          </w:p>
          <w:p w:rsidR="000D0DE4" w:rsidRPr="00771F28" w:rsidRDefault="000D0DE4" w:rsidP="00623659">
            <w:pPr>
              <w:rPr>
                <w:b/>
                <w:i/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ОПК-4.3. </w:t>
            </w:r>
            <w:proofErr w:type="gramStart"/>
            <w:r w:rsidRPr="00771F28">
              <w:rPr>
                <w:b/>
                <w:i/>
                <w:iCs/>
                <w:sz w:val="22"/>
                <w:szCs w:val="22"/>
              </w:rPr>
              <w:t xml:space="preserve">Владеет </w:t>
            </w:r>
            <w:r w:rsidRPr="00771F28">
              <w:rPr>
                <w:sz w:val="22"/>
                <w:szCs w:val="22"/>
              </w:rPr>
              <w:t>основной законодательной, методической и нормативной базой Федерального и регионального уровней, регулирующих и регламентирующих развитие рынков недвижимости - жилья, земельных участков, коммерческой недвижимости; специальной терминологией и понятийным аппаратом, относящихся к сфере недвижимости   как особой отрасли научных знаний; экономическим инструментарием для расчетов при совершении сделки/купли продажи земельного участка и пакетом документов для приватизации земельного участка с оформлением документов в ЕГРН;</w:t>
            </w:r>
            <w:proofErr w:type="gramEnd"/>
            <w:r w:rsidRPr="00771F28">
              <w:rPr>
                <w:sz w:val="22"/>
                <w:szCs w:val="22"/>
              </w:rPr>
              <w:t xml:space="preserve"> оперативной информацией об инвестиционных процессах на рынке коммерческой недвижимости, экономическим инструментарием оценки объектов коммерческой недвижимости.</w:t>
            </w:r>
          </w:p>
          <w:p w:rsidR="000D0DE4" w:rsidRPr="00771F28" w:rsidRDefault="000D0DE4" w:rsidP="00623659">
            <w:pPr>
              <w:rPr>
                <w:iCs/>
              </w:rPr>
            </w:pPr>
          </w:p>
        </w:tc>
        <w:tc>
          <w:tcPr>
            <w:tcW w:w="1722" w:type="dxa"/>
          </w:tcPr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lastRenderedPageBreak/>
              <w:t>Ответы на вопросы (дискуссия),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рефераты,</w:t>
            </w:r>
          </w:p>
          <w:p w:rsidR="000D0DE4" w:rsidRDefault="000D0DE4" w:rsidP="00EE1323">
            <w:pPr>
              <w:jc w:val="center"/>
            </w:pPr>
            <w:r>
              <w:t>электронные презентации,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доклады (сообщения), практическое задание (аналитический обзор),</w:t>
            </w:r>
          </w:p>
          <w:p w:rsidR="000D0DE4" w:rsidRDefault="000D0DE4" w:rsidP="00684450">
            <w:pPr>
              <w:jc w:val="center"/>
            </w:pPr>
            <w:r>
              <w:rPr>
                <w:sz w:val="22"/>
                <w:szCs w:val="22"/>
              </w:rPr>
              <w:t>тесты,</w:t>
            </w:r>
          </w:p>
          <w:p w:rsidR="000D0DE4" w:rsidRDefault="000D0DE4" w:rsidP="00952234">
            <w:pPr>
              <w:jc w:val="center"/>
            </w:pPr>
            <w:r>
              <w:rPr>
                <w:sz w:val="22"/>
                <w:szCs w:val="22"/>
              </w:rPr>
              <w:t>задачи,</w:t>
            </w:r>
          </w:p>
        </w:tc>
      </w:tr>
      <w:tr w:rsidR="000D0DE4" w:rsidTr="00E05C5E">
        <w:trPr>
          <w:trHeight w:val="1380"/>
        </w:trPr>
        <w:tc>
          <w:tcPr>
            <w:tcW w:w="559" w:type="dxa"/>
          </w:tcPr>
          <w:p w:rsidR="000D0DE4" w:rsidRDefault="000D0DE4" w:rsidP="00EE13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2249" w:type="dxa"/>
          </w:tcPr>
          <w:p w:rsidR="000D0DE4" w:rsidRPr="00766824" w:rsidRDefault="000D0DE4" w:rsidP="001424FA">
            <w:pPr>
              <w:pStyle w:val="11"/>
              <w:spacing w:line="264" w:lineRule="atLeast"/>
              <w:ind w:right="21" w:firstLine="0"/>
              <w:outlineLvl w:val="0"/>
              <w:rPr>
                <w:sz w:val="24"/>
                <w:szCs w:val="24"/>
              </w:rPr>
            </w:pPr>
            <w:r w:rsidRPr="00766824">
              <w:rPr>
                <w:color w:val="auto"/>
                <w:sz w:val="24"/>
                <w:szCs w:val="24"/>
              </w:rPr>
              <w:t>Первичный и вторичный рынок жилья. Долевое строительство.  Регистрация прав на недвижимое имущество.</w:t>
            </w:r>
          </w:p>
          <w:p w:rsidR="000D0DE4" w:rsidRDefault="000D0DE4" w:rsidP="001424FA"/>
        </w:tc>
        <w:tc>
          <w:tcPr>
            <w:tcW w:w="1620" w:type="dxa"/>
          </w:tcPr>
          <w:p w:rsidR="000D0DE4" w:rsidRDefault="000D0DE4" w:rsidP="00EE1323">
            <w:pPr>
              <w:jc w:val="center"/>
            </w:pPr>
            <w:r>
              <w:rPr>
                <w:rStyle w:val="22"/>
                <w:color w:val="auto"/>
                <w:sz w:val="22"/>
                <w:szCs w:val="22"/>
              </w:rPr>
              <w:t>ОПК-4</w:t>
            </w:r>
          </w:p>
        </w:tc>
        <w:tc>
          <w:tcPr>
            <w:tcW w:w="3600" w:type="dxa"/>
          </w:tcPr>
          <w:p w:rsidR="000D0DE4" w:rsidRPr="00771F28" w:rsidRDefault="000D0DE4" w:rsidP="00FA1C0A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ОПК-4.1. </w:t>
            </w:r>
            <w:r w:rsidRPr="00771F28">
              <w:rPr>
                <w:b/>
                <w:i/>
                <w:iCs/>
                <w:sz w:val="22"/>
                <w:szCs w:val="22"/>
              </w:rPr>
              <w:t>Знает</w:t>
            </w:r>
            <w:r w:rsidRPr="00771F28">
              <w:rPr>
                <w:iCs/>
                <w:sz w:val="22"/>
                <w:szCs w:val="22"/>
              </w:rPr>
              <w:t xml:space="preserve"> цель и задачи дисциплины «Экономика недвижимости» как науки;</w:t>
            </w:r>
          </w:p>
          <w:p w:rsidR="000D0DE4" w:rsidRPr="00771F28" w:rsidRDefault="000D0DE4" w:rsidP="00FA1C0A">
            <w:pPr>
              <w:rPr>
                <w:iCs/>
              </w:rPr>
            </w:pPr>
            <w:r w:rsidRPr="00771F28">
              <w:rPr>
                <w:sz w:val="22"/>
                <w:szCs w:val="22"/>
              </w:rPr>
              <w:t xml:space="preserve">экономическое содержание понятий «недвижимое имущество», «рынок недвижимости»; сущность и классификацию недвижимости; особенности недвижимости как товара; экономическое содержание цены и видов стоимостей недвижимости, а также факторов, влияющих на их измерение; взаимосвязь рынка недвижимости с рынком капитала и рынком ценных </w:t>
            </w:r>
            <w:proofErr w:type="spellStart"/>
            <w:r w:rsidRPr="00771F28">
              <w:rPr>
                <w:sz w:val="22"/>
                <w:szCs w:val="22"/>
              </w:rPr>
              <w:t>бумаг</w:t>
            </w:r>
            <w:proofErr w:type="gramStart"/>
            <w:r w:rsidRPr="00771F28">
              <w:rPr>
                <w:sz w:val="22"/>
                <w:szCs w:val="22"/>
              </w:rPr>
              <w:t>;п</w:t>
            </w:r>
            <w:proofErr w:type="gramEnd"/>
            <w:r w:rsidRPr="00771F28">
              <w:rPr>
                <w:sz w:val="22"/>
                <w:szCs w:val="22"/>
              </w:rPr>
              <w:t>ринципы</w:t>
            </w:r>
            <w:proofErr w:type="spellEnd"/>
            <w:r w:rsidRPr="00771F28">
              <w:rPr>
                <w:sz w:val="22"/>
                <w:szCs w:val="22"/>
              </w:rPr>
              <w:t xml:space="preserve"> и подходы к оценке недвижимости; этапы формирования рынка земли, виды сделок с земельными участками, правила регистрации сделок с земельными участками; назначение Земельного Кадастра; </w:t>
            </w:r>
            <w:r w:rsidRPr="00771F28">
              <w:rPr>
                <w:iCs/>
                <w:sz w:val="22"/>
                <w:szCs w:val="22"/>
              </w:rPr>
              <w:t xml:space="preserve">особенности </w:t>
            </w:r>
            <w:r w:rsidRPr="00771F28">
              <w:rPr>
                <w:iCs/>
                <w:sz w:val="22"/>
                <w:szCs w:val="22"/>
              </w:rPr>
              <w:lastRenderedPageBreak/>
              <w:t xml:space="preserve">и этапы развития рынка коммерческой недвижимости, классификацию коммерческой недвижимости; способы и тренды инвестирования в офисы, гостиницы, ТРЦ, складские помещения; знает условия развития рынка первичной и вторичной недвижимости, </w:t>
            </w:r>
            <w:r w:rsidRPr="00771F28">
              <w:rPr>
                <w:sz w:val="22"/>
                <w:szCs w:val="22"/>
              </w:rPr>
              <w:t>основные схемы кредитования недвижимости (ипотека), условия и процессы инвестирования в жилую недвижимость, нормативно-правовую базу развития первичного рынка жилья и условия государственного регулирования.</w:t>
            </w:r>
          </w:p>
          <w:p w:rsidR="000D0DE4" w:rsidRPr="00771F28" w:rsidRDefault="000D0DE4" w:rsidP="00FA1C0A">
            <w:r w:rsidRPr="00771F28">
              <w:rPr>
                <w:iCs/>
                <w:sz w:val="22"/>
                <w:szCs w:val="22"/>
              </w:rPr>
              <w:t xml:space="preserve">ОПК-4.2. </w:t>
            </w:r>
            <w:r w:rsidRPr="00771F28">
              <w:rPr>
                <w:b/>
                <w:i/>
                <w:iCs/>
                <w:sz w:val="22"/>
                <w:szCs w:val="22"/>
              </w:rPr>
              <w:t xml:space="preserve">Умеет </w:t>
            </w:r>
            <w:r w:rsidRPr="00771F28">
              <w:rPr>
                <w:sz w:val="22"/>
                <w:szCs w:val="22"/>
              </w:rPr>
              <w:t>классифицировать объекты производственной, коммерческой и жилой недвижимости; анализировать процессы, происходящие на рынке недвижимости и давать прогноз в       соответствии с изменяющимися финансовыми, экономическими, демографическими, эпидемиологическими факторами; применять подходы к оценке объектов недвижимост</w:t>
            </w:r>
            <w:proofErr w:type="gramStart"/>
            <w:r w:rsidRPr="00771F28">
              <w:rPr>
                <w:sz w:val="22"/>
                <w:szCs w:val="22"/>
              </w:rPr>
              <w:t>и-</w:t>
            </w:r>
            <w:proofErr w:type="gramEnd"/>
            <w:r w:rsidRPr="00771F28">
              <w:rPr>
                <w:sz w:val="22"/>
                <w:szCs w:val="22"/>
              </w:rPr>
              <w:t xml:space="preserve"> рыночный, затратный, доходный и составлять Отчет об оценке;</w:t>
            </w:r>
          </w:p>
          <w:p w:rsidR="000D0DE4" w:rsidRPr="00771F28" w:rsidRDefault="000D0DE4" w:rsidP="00FA1C0A">
            <w:pPr>
              <w:rPr>
                <w:iCs/>
              </w:rPr>
            </w:pPr>
            <w:r w:rsidRPr="00771F28">
              <w:rPr>
                <w:sz w:val="22"/>
                <w:szCs w:val="22"/>
              </w:rPr>
              <w:t>рассчитывать стоимость земельных участков рыночным, и затратным подходами, собирать портфель документов для сделки приватизации и купли продажи земельного участка; оформлять договоры на любой вид сделок с жильем – договоры купли/продажи, аренды, ренты, ипотечного кредитования, дарения, завещания</w:t>
            </w:r>
            <w:proofErr w:type="gramStart"/>
            <w:r w:rsidRPr="00771F28">
              <w:rPr>
                <w:sz w:val="22"/>
                <w:szCs w:val="22"/>
              </w:rPr>
              <w:t>.</w:t>
            </w:r>
            <w:proofErr w:type="gramEnd"/>
            <w:r w:rsidRPr="00771F28">
              <w:rPr>
                <w:sz w:val="22"/>
                <w:szCs w:val="22"/>
              </w:rPr>
              <w:t xml:space="preserve">  </w:t>
            </w:r>
            <w:proofErr w:type="gramStart"/>
            <w:r w:rsidRPr="00771F28">
              <w:rPr>
                <w:sz w:val="22"/>
                <w:szCs w:val="22"/>
              </w:rPr>
              <w:t>р</w:t>
            </w:r>
            <w:proofErr w:type="gramEnd"/>
            <w:r w:rsidRPr="00771F28">
              <w:rPr>
                <w:sz w:val="22"/>
                <w:szCs w:val="22"/>
              </w:rPr>
              <w:t>ассчитывать кредитные ипотечные линии различных структур (банков,  строительных компаний, риэлтерских фирм); рассчитывать стоимость объектов недвижимости (жилья, земельных участков, коммерческих объектов) рыночным, затратным и доходным подходами</w:t>
            </w:r>
          </w:p>
          <w:p w:rsidR="000D0DE4" w:rsidRDefault="000D0DE4" w:rsidP="00623659">
            <w:pPr>
              <w:rPr>
                <w:iCs/>
              </w:rPr>
            </w:pPr>
            <w:r w:rsidRPr="00771F28">
              <w:rPr>
                <w:iCs/>
                <w:sz w:val="22"/>
                <w:szCs w:val="22"/>
              </w:rPr>
              <w:t xml:space="preserve">ОПК-4.3. </w:t>
            </w:r>
            <w:proofErr w:type="spellStart"/>
            <w:proofErr w:type="gramStart"/>
            <w:r w:rsidRPr="00771F28">
              <w:rPr>
                <w:b/>
                <w:i/>
                <w:iCs/>
                <w:sz w:val="22"/>
                <w:szCs w:val="22"/>
              </w:rPr>
              <w:t>Владеет</w:t>
            </w:r>
            <w:r w:rsidRPr="00771F28">
              <w:rPr>
                <w:sz w:val="22"/>
                <w:szCs w:val="22"/>
              </w:rPr>
              <w:t>основной</w:t>
            </w:r>
            <w:proofErr w:type="spellEnd"/>
            <w:r w:rsidRPr="00771F28">
              <w:rPr>
                <w:sz w:val="22"/>
                <w:szCs w:val="22"/>
              </w:rPr>
              <w:t xml:space="preserve"> законодательной, методической и нормативной базой Федерального и регионального уровней, регулирующих и регламентирующих развитие рынков недвижимости - жилья, </w:t>
            </w:r>
            <w:r w:rsidRPr="00771F28">
              <w:rPr>
                <w:sz w:val="22"/>
                <w:szCs w:val="22"/>
              </w:rPr>
              <w:lastRenderedPageBreak/>
              <w:t>земельных участков, коммерческой недвижимости; специальной терминологией и понятийным аппаратом, относящихся к сфере недвижимости   как особой отрасли научных знаний; экономическим инструментарием для расчетов при совершении сделки/купли продажи земельного участка и пакетом документов для приватизации земельного участка с оформлением документов в ЕГРН;</w:t>
            </w:r>
            <w:proofErr w:type="gramEnd"/>
            <w:r w:rsidRPr="00771F28">
              <w:rPr>
                <w:sz w:val="22"/>
                <w:szCs w:val="22"/>
              </w:rPr>
              <w:t xml:space="preserve"> оперативной информацией об инвестиционных процессах на рынке коммерческой недвижимости, экономическим инструментарием оценки объектов коммерческой недвижимости; экономическим инструментарием с целью определения стоимости объектов недвижимости   для целей страхования, налогообложения, судебных решений, при проведении сделок купли-продажи, ипотечного кредитования, аренды, ренты; методами расчетов различных кредитных ипотечных линий, предоставляемых банками, риэлтерскими фирмами, строительными компаниями.</w:t>
            </w:r>
          </w:p>
        </w:tc>
        <w:tc>
          <w:tcPr>
            <w:tcW w:w="1722" w:type="dxa"/>
          </w:tcPr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lastRenderedPageBreak/>
              <w:t>Ответы на вопросы (дискуссия),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>рефераты,</w:t>
            </w:r>
          </w:p>
          <w:p w:rsidR="000D0DE4" w:rsidRDefault="000D0DE4" w:rsidP="00EE1323">
            <w:pPr>
              <w:jc w:val="center"/>
            </w:pPr>
            <w:r>
              <w:t>электронные презентации,</w:t>
            </w:r>
          </w:p>
          <w:p w:rsidR="000D0DE4" w:rsidRDefault="000D0DE4" w:rsidP="00EE1323">
            <w:pPr>
              <w:jc w:val="center"/>
            </w:pPr>
            <w:r>
              <w:rPr>
                <w:sz w:val="22"/>
                <w:szCs w:val="22"/>
              </w:rPr>
              <w:t xml:space="preserve">доклады (сообщения), </w:t>
            </w:r>
          </w:p>
          <w:p w:rsidR="000D0DE4" w:rsidRDefault="000D0DE4" w:rsidP="00952234">
            <w:pPr>
              <w:jc w:val="center"/>
            </w:pPr>
            <w:r>
              <w:rPr>
                <w:sz w:val="22"/>
                <w:szCs w:val="22"/>
              </w:rPr>
              <w:t xml:space="preserve">тесты, задачи, </w:t>
            </w:r>
          </w:p>
          <w:p w:rsidR="000D0DE4" w:rsidRDefault="000D0DE4" w:rsidP="00684450">
            <w:pPr>
              <w:jc w:val="center"/>
            </w:pPr>
            <w:r>
              <w:rPr>
                <w:sz w:val="22"/>
                <w:szCs w:val="22"/>
              </w:rPr>
              <w:t>практическое задание (аналитический обзор), тесты</w:t>
            </w:r>
          </w:p>
        </w:tc>
      </w:tr>
      <w:tr w:rsidR="000D0DE4" w:rsidTr="00E05C5E">
        <w:tc>
          <w:tcPr>
            <w:tcW w:w="8028" w:type="dxa"/>
            <w:gridSpan w:val="4"/>
          </w:tcPr>
          <w:p w:rsidR="000D0DE4" w:rsidRPr="00D10DAF" w:rsidRDefault="000D0DE4" w:rsidP="00EE1323">
            <w:pPr>
              <w:jc w:val="both"/>
              <w:rPr>
                <w:b/>
                <w:i/>
                <w:sz w:val="28"/>
                <w:szCs w:val="28"/>
              </w:rPr>
            </w:pPr>
            <w:r w:rsidRPr="00D10DAF">
              <w:rPr>
                <w:b/>
                <w:i/>
                <w:sz w:val="28"/>
                <w:szCs w:val="28"/>
              </w:rPr>
              <w:lastRenderedPageBreak/>
              <w:t xml:space="preserve">Результат достижения планируемых результатов </w:t>
            </w:r>
          </w:p>
          <w:p w:rsidR="000D0DE4" w:rsidRPr="00D10DAF" w:rsidRDefault="000D0DE4" w:rsidP="00EE1323">
            <w:pPr>
              <w:jc w:val="both"/>
              <w:rPr>
                <w:sz w:val="28"/>
                <w:szCs w:val="28"/>
              </w:rPr>
            </w:pPr>
            <w:r w:rsidRPr="00D10DAF">
              <w:rPr>
                <w:b/>
                <w:i/>
                <w:sz w:val="28"/>
                <w:szCs w:val="28"/>
              </w:rPr>
              <w:t xml:space="preserve">изучения дисциплины  </w:t>
            </w:r>
          </w:p>
        </w:tc>
        <w:tc>
          <w:tcPr>
            <w:tcW w:w="1722" w:type="dxa"/>
          </w:tcPr>
          <w:p w:rsidR="000D0DE4" w:rsidRPr="00D10DAF" w:rsidRDefault="000D0DE4" w:rsidP="00EE1323">
            <w:pPr>
              <w:rPr>
                <w:b/>
                <w:i/>
                <w:sz w:val="28"/>
                <w:szCs w:val="28"/>
              </w:rPr>
            </w:pPr>
            <w:r w:rsidRPr="00D10DAF">
              <w:rPr>
                <w:b/>
                <w:i/>
                <w:sz w:val="28"/>
                <w:szCs w:val="28"/>
              </w:rPr>
              <w:t xml:space="preserve"> Экзамен</w:t>
            </w:r>
          </w:p>
        </w:tc>
      </w:tr>
    </w:tbl>
    <w:p w:rsidR="000D0DE4" w:rsidRDefault="000D0DE4" w:rsidP="00E05C5E">
      <w:pPr>
        <w:suppressAutoHyphens/>
        <w:jc w:val="center"/>
        <w:rPr>
          <w:sz w:val="28"/>
          <w:szCs w:val="28"/>
          <w:lang w:eastAsia="ar-SA"/>
        </w:rPr>
      </w:pPr>
    </w:p>
    <w:p w:rsidR="000D0DE4" w:rsidRDefault="000D0DE4" w:rsidP="00E05C5E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0D0DE4" w:rsidRDefault="000D0DE4" w:rsidP="00E05C5E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0D0DE4" w:rsidRDefault="000D0DE4" w:rsidP="00E05C5E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0D0DE4" w:rsidRPr="00771F28" w:rsidRDefault="000D0DE4" w:rsidP="00E05C5E">
      <w:pPr>
        <w:suppressAutoHyphens/>
        <w:jc w:val="both"/>
        <w:rPr>
          <w:lang w:eastAsia="ar-SA"/>
        </w:rPr>
      </w:pPr>
      <w:r w:rsidRPr="00771F28">
        <w:rPr>
          <w:lang w:eastAsia="ar-SA"/>
        </w:rPr>
        <w:t xml:space="preserve">      Критерии оценивания по дисциплине «Экономика недвижимости» разработаны, исходя из требований учебной программы дисциплины и проведенного количества занятий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5"/>
        <w:gridCol w:w="2530"/>
      </w:tblGrid>
      <w:tr w:rsidR="000D0DE4" w:rsidTr="00E05C5E">
        <w:tc>
          <w:tcPr>
            <w:tcW w:w="6815" w:type="dxa"/>
          </w:tcPr>
          <w:p w:rsidR="000D0DE4" w:rsidRPr="00BC3767" w:rsidRDefault="000D0DE4">
            <w:pPr>
              <w:widowControl w:val="0"/>
              <w:suppressAutoHyphens/>
              <w:jc w:val="center"/>
              <w:rPr>
                <w:b/>
                <w:i/>
                <w:sz w:val="28"/>
                <w:szCs w:val="28"/>
                <w:lang w:eastAsia="ar-SA"/>
              </w:rPr>
            </w:pPr>
            <w:r w:rsidRPr="00BC3767">
              <w:rPr>
                <w:b/>
                <w:i/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30" w:type="dxa"/>
          </w:tcPr>
          <w:p w:rsidR="000D0DE4" w:rsidRPr="00BC3767" w:rsidRDefault="000D0DE4">
            <w:pPr>
              <w:widowControl w:val="0"/>
              <w:suppressAutoHyphens/>
              <w:jc w:val="center"/>
              <w:rPr>
                <w:b/>
                <w:i/>
                <w:sz w:val="28"/>
                <w:szCs w:val="28"/>
                <w:lang w:eastAsia="ar-SA"/>
              </w:rPr>
            </w:pPr>
            <w:r w:rsidRPr="00BC3767">
              <w:rPr>
                <w:b/>
                <w:i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0D0DE4" w:rsidRPr="00771F28" w:rsidTr="0027452B">
        <w:trPr>
          <w:trHeight w:val="390"/>
        </w:trPr>
        <w:tc>
          <w:tcPr>
            <w:tcW w:w="6815" w:type="dxa"/>
          </w:tcPr>
          <w:p w:rsidR="000D0DE4" w:rsidRPr="00771F28" w:rsidRDefault="000D0DE4" w:rsidP="00820BA7">
            <w:pPr>
              <w:widowControl w:val="0"/>
              <w:suppressAutoHyphens/>
              <w:rPr>
                <w:i/>
              </w:rPr>
            </w:pPr>
            <w:r w:rsidRPr="00771F28">
              <w:rPr>
                <w:b/>
                <w:lang w:eastAsia="ar-SA"/>
              </w:rPr>
              <w:t xml:space="preserve">Практические задания - </w:t>
            </w:r>
            <w:r w:rsidRPr="00771F28">
              <w:rPr>
                <w:i/>
                <w:lang w:eastAsia="ar-SA"/>
              </w:rPr>
              <w:t xml:space="preserve">аналитический обзор с практическими заданиями </w:t>
            </w:r>
            <w:r w:rsidRPr="00771F28">
              <w:rPr>
                <w:i/>
              </w:rPr>
              <w:t>по темам 1- 3.</w:t>
            </w:r>
          </w:p>
        </w:tc>
        <w:tc>
          <w:tcPr>
            <w:tcW w:w="2530" w:type="dxa"/>
          </w:tcPr>
          <w:p w:rsidR="000D0DE4" w:rsidRPr="00771F28" w:rsidRDefault="000D0DE4" w:rsidP="00820BA7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771F28">
              <w:rPr>
                <w:b/>
                <w:lang w:eastAsia="ar-SA"/>
              </w:rPr>
              <w:t>10</w:t>
            </w:r>
          </w:p>
        </w:tc>
      </w:tr>
      <w:tr w:rsidR="000D0DE4" w:rsidRPr="00771F28" w:rsidTr="0067139B">
        <w:tc>
          <w:tcPr>
            <w:tcW w:w="6815" w:type="dxa"/>
          </w:tcPr>
          <w:p w:rsidR="000D0DE4" w:rsidRPr="00771F28" w:rsidRDefault="000D0DE4" w:rsidP="00771F28">
            <w:pPr>
              <w:pStyle w:val="11"/>
              <w:ind w:firstLine="0"/>
              <w:jc w:val="left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771F28">
              <w:rPr>
                <w:b/>
                <w:sz w:val="24"/>
                <w:szCs w:val="24"/>
              </w:rPr>
              <w:t xml:space="preserve">Доклады </w:t>
            </w:r>
            <w:r w:rsidRPr="00771F28">
              <w:rPr>
                <w:sz w:val="24"/>
                <w:szCs w:val="24"/>
              </w:rPr>
              <w:t xml:space="preserve">(сообщения) – </w:t>
            </w:r>
            <w:r w:rsidRPr="00771F28">
              <w:rPr>
                <w:i/>
                <w:sz w:val="24"/>
                <w:szCs w:val="24"/>
              </w:rPr>
              <w:t>по темам 2, 3.</w:t>
            </w:r>
          </w:p>
        </w:tc>
        <w:tc>
          <w:tcPr>
            <w:tcW w:w="2530" w:type="dxa"/>
          </w:tcPr>
          <w:p w:rsidR="000D0DE4" w:rsidRPr="00771F28" w:rsidRDefault="000D0DE4" w:rsidP="00820BA7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771F28">
              <w:rPr>
                <w:b/>
                <w:lang w:eastAsia="ar-SA"/>
              </w:rPr>
              <w:t>10</w:t>
            </w:r>
          </w:p>
        </w:tc>
      </w:tr>
      <w:tr w:rsidR="000D0DE4" w:rsidRPr="00771F28" w:rsidTr="00E05C5E">
        <w:tc>
          <w:tcPr>
            <w:tcW w:w="6815" w:type="dxa"/>
          </w:tcPr>
          <w:p w:rsidR="000D0DE4" w:rsidRPr="00771F28" w:rsidRDefault="000D0DE4" w:rsidP="00820BA7">
            <w:pPr>
              <w:widowControl w:val="0"/>
              <w:suppressAutoHyphens/>
              <w:rPr>
                <w:i/>
                <w:lang w:eastAsia="ar-SA"/>
              </w:rPr>
            </w:pPr>
            <w:r w:rsidRPr="00771F28">
              <w:rPr>
                <w:b/>
                <w:lang w:eastAsia="ar-SA"/>
              </w:rPr>
              <w:t xml:space="preserve">Решение задач - </w:t>
            </w:r>
            <w:r w:rsidR="00521F68">
              <w:rPr>
                <w:i/>
                <w:lang w:eastAsia="ar-SA"/>
              </w:rPr>
              <w:t>по те</w:t>
            </w:r>
            <w:r w:rsidRPr="00771F28">
              <w:rPr>
                <w:i/>
                <w:lang w:eastAsia="ar-SA"/>
              </w:rPr>
              <w:t xml:space="preserve">мам 2, 3. </w:t>
            </w:r>
          </w:p>
        </w:tc>
        <w:tc>
          <w:tcPr>
            <w:tcW w:w="2530" w:type="dxa"/>
          </w:tcPr>
          <w:p w:rsidR="000D0DE4" w:rsidRPr="00771F28" w:rsidRDefault="000D0DE4" w:rsidP="00820BA7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771F28">
              <w:rPr>
                <w:b/>
                <w:lang w:eastAsia="ar-SA"/>
              </w:rPr>
              <w:t>10</w:t>
            </w:r>
          </w:p>
        </w:tc>
      </w:tr>
      <w:tr w:rsidR="000D0DE4" w:rsidRPr="00771F28" w:rsidTr="00E05C5E">
        <w:tc>
          <w:tcPr>
            <w:tcW w:w="6815" w:type="dxa"/>
          </w:tcPr>
          <w:p w:rsidR="000D0DE4" w:rsidRPr="00771F28" w:rsidRDefault="000D0DE4" w:rsidP="00497BD3">
            <w:pPr>
              <w:pStyle w:val="11"/>
              <w:ind w:firstLine="0"/>
              <w:jc w:val="left"/>
              <w:outlineLvl w:val="0"/>
              <w:rPr>
                <w:b/>
                <w:sz w:val="24"/>
                <w:szCs w:val="24"/>
                <w:lang w:eastAsia="ar-SA"/>
              </w:rPr>
            </w:pPr>
            <w:r w:rsidRPr="00771F28">
              <w:rPr>
                <w:b/>
                <w:sz w:val="24"/>
                <w:szCs w:val="24"/>
                <w:lang w:eastAsia="ar-SA"/>
              </w:rPr>
              <w:t>Аттестационные тестовые задания</w:t>
            </w:r>
            <w:r w:rsidRPr="00771F28">
              <w:rPr>
                <w:i/>
                <w:sz w:val="24"/>
                <w:szCs w:val="24"/>
              </w:rPr>
              <w:t xml:space="preserve">  по темам 1-3</w:t>
            </w:r>
          </w:p>
        </w:tc>
        <w:tc>
          <w:tcPr>
            <w:tcW w:w="2530" w:type="dxa"/>
          </w:tcPr>
          <w:p w:rsidR="000D0DE4" w:rsidRPr="00771F28" w:rsidRDefault="000D0DE4" w:rsidP="00820BA7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771F28">
              <w:rPr>
                <w:b/>
                <w:lang w:eastAsia="ar-SA"/>
              </w:rPr>
              <w:t>10</w:t>
            </w:r>
          </w:p>
        </w:tc>
      </w:tr>
    </w:tbl>
    <w:p w:rsidR="000D0DE4" w:rsidRDefault="000D0DE4" w:rsidP="00E05C5E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Максимальное количество баллов – </w:t>
      </w:r>
      <w:r>
        <w:rPr>
          <w:b/>
          <w:sz w:val="28"/>
          <w:szCs w:val="28"/>
          <w:lang w:eastAsia="ar-SA"/>
        </w:rPr>
        <w:t>40.</w:t>
      </w:r>
    </w:p>
    <w:p w:rsidR="000D0DE4" w:rsidRDefault="000D0DE4" w:rsidP="00E05C5E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Минимальное количество баллов для получения допуска к промежуточной аттестации – </w:t>
      </w:r>
      <w:r>
        <w:rPr>
          <w:b/>
          <w:sz w:val="28"/>
          <w:szCs w:val="28"/>
          <w:lang w:eastAsia="ar-SA"/>
        </w:rPr>
        <w:t>20.</w:t>
      </w:r>
    </w:p>
    <w:p w:rsidR="000D0DE4" w:rsidRDefault="000D0DE4" w:rsidP="00E05C5E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0D0DE4" w:rsidRDefault="000D0DE4" w:rsidP="00245E32">
      <w:pPr>
        <w:jc w:val="both"/>
        <w:rPr>
          <w:b/>
          <w:sz w:val="28"/>
        </w:rPr>
      </w:pPr>
      <w:r>
        <w:rPr>
          <w:b/>
          <w:sz w:val="28"/>
        </w:rPr>
        <w:t>3.2. Критерии оценивания (зачет)</w:t>
      </w:r>
    </w:p>
    <w:p w:rsidR="000D0DE4" w:rsidRPr="008A6265" w:rsidRDefault="000D0DE4" w:rsidP="00245E32">
      <w:pPr>
        <w:jc w:val="both"/>
        <w:rPr>
          <w:i/>
          <w:sz w:val="28"/>
          <w:szCs w:val="28"/>
        </w:rPr>
      </w:pPr>
      <w:r w:rsidRPr="008A6265">
        <w:rPr>
          <w:i/>
          <w:sz w:val="28"/>
          <w:szCs w:val="28"/>
        </w:rPr>
        <w:t xml:space="preserve">             (не предусмотрен)</w:t>
      </w:r>
    </w:p>
    <w:p w:rsidR="000D0DE4" w:rsidRDefault="000D0DE4" w:rsidP="00E05C5E">
      <w:pPr>
        <w:jc w:val="both"/>
        <w:rPr>
          <w:b/>
          <w:sz w:val="28"/>
        </w:rPr>
      </w:pPr>
      <w:r>
        <w:rPr>
          <w:b/>
          <w:sz w:val="28"/>
        </w:rPr>
        <w:lastRenderedPageBreak/>
        <w:t>3.3. Критерии оценивания (экзамен)</w:t>
      </w:r>
    </w:p>
    <w:p w:rsidR="000D0DE4" w:rsidRDefault="000D0DE4" w:rsidP="008A6265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08"/>
        <w:gridCol w:w="6681"/>
      </w:tblGrid>
      <w:tr w:rsidR="000D0DE4" w:rsidRPr="006B72F2" w:rsidTr="001C4173">
        <w:tc>
          <w:tcPr>
            <w:tcW w:w="3208" w:type="dxa"/>
          </w:tcPr>
          <w:p w:rsidR="000D0DE4" w:rsidRPr="005C47DA" w:rsidRDefault="000D0DE4" w:rsidP="001C4173">
            <w:pPr>
              <w:jc w:val="center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681" w:type="dxa"/>
          </w:tcPr>
          <w:p w:rsidR="000D0DE4" w:rsidRPr="005C47DA" w:rsidRDefault="000D0DE4" w:rsidP="001C4173">
            <w:pPr>
              <w:jc w:val="center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0D0DE4" w:rsidRPr="006B72F2" w:rsidTr="001C4173">
        <w:tc>
          <w:tcPr>
            <w:tcW w:w="3208" w:type="dxa"/>
          </w:tcPr>
          <w:p w:rsidR="000D0DE4" w:rsidRPr="005C47DA" w:rsidRDefault="000D0DE4" w:rsidP="001C4173">
            <w:pPr>
              <w:jc w:val="both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6681" w:type="dxa"/>
          </w:tcPr>
          <w:p w:rsidR="000D0DE4" w:rsidRPr="00DF2BC5" w:rsidRDefault="000D0DE4" w:rsidP="001C4173">
            <w:pPr>
              <w:keepLines/>
              <w:jc w:val="both"/>
              <w:rPr>
                <w:spacing w:val="-10"/>
              </w:rPr>
            </w:pPr>
            <w:r w:rsidRPr="00DF2BC5">
              <w:rPr>
                <w:spacing w:val="-10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(учебная литература, научно-популярная литература, научные статьи и т. п.); умеет самостоятельно обобщать программный материал, не допуская ошибок, проанализировать его с точки зрения различных взглядов; увязывает знания с практикой, приводит примеры, демонстрирующие глубокое понимание материала или проблемы, свободно справляется с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0D0DE4" w:rsidRPr="006B72F2" w:rsidTr="001C4173">
        <w:tc>
          <w:tcPr>
            <w:tcW w:w="3208" w:type="dxa"/>
          </w:tcPr>
          <w:p w:rsidR="000D0DE4" w:rsidRPr="005C47DA" w:rsidRDefault="000D0DE4" w:rsidP="001C4173">
            <w:pPr>
              <w:jc w:val="both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6681" w:type="dxa"/>
          </w:tcPr>
          <w:p w:rsidR="000D0DE4" w:rsidRPr="00DF2BC5" w:rsidRDefault="000D0DE4" w:rsidP="001C4173">
            <w:pPr>
              <w:jc w:val="both"/>
              <w:rPr>
                <w:spacing w:val="-10"/>
              </w:rPr>
            </w:pPr>
            <w:r w:rsidRPr="00DF2BC5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заданий, испытывает незначительные затруднения при самостоятельном обобщении программного материала. </w:t>
            </w:r>
          </w:p>
        </w:tc>
      </w:tr>
      <w:tr w:rsidR="000D0DE4" w:rsidRPr="006B72F2" w:rsidTr="001C4173">
        <w:tc>
          <w:tcPr>
            <w:tcW w:w="3208" w:type="dxa"/>
          </w:tcPr>
          <w:p w:rsidR="000D0DE4" w:rsidRPr="005C47DA" w:rsidRDefault="000D0DE4" w:rsidP="001C4173">
            <w:pPr>
              <w:jc w:val="both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6681" w:type="dxa"/>
          </w:tcPr>
          <w:p w:rsidR="000D0DE4" w:rsidRPr="00DF2BC5" w:rsidRDefault="000D0DE4" w:rsidP="001C4173">
            <w:pPr>
              <w:jc w:val="both"/>
              <w:rPr>
                <w:spacing w:val="-10"/>
              </w:rPr>
            </w:pPr>
            <w:r w:rsidRPr="00DF2BC5">
              <w:rPr>
                <w:spacing w:val="-10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заданий, испытывает затруднения при самостоятельном обобщении программного материала.</w:t>
            </w:r>
          </w:p>
        </w:tc>
      </w:tr>
      <w:tr w:rsidR="000D0DE4" w:rsidRPr="006B72F2" w:rsidTr="001C4173">
        <w:tc>
          <w:tcPr>
            <w:tcW w:w="3208" w:type="dxa"/>
          </w:tcPr>
          <w:p w:rsidR="000D0DE4" w:rsidRPr="005C47DA" w:rsidRDefault="000D0DE4" w:rsidP="001C4173">
            <w:pPr>
              <w:jc w:val="both"/>
              <w:rPr>
                <w:b/>
                <w:sz w:val="28"/>
                <w:szCs w:val="28"/>
              </w:rPr>
            </w:pPr>
            <w:r w:rsidRPr="005C47DA">
              <w:rPr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6681" w:type="dxa"/>
          </w:tcPr>
          <w:p w:rsidR="000D0DE4" w:rsidRPr="00DF2BC5" w:rsidRDefault="000D0DE4" w:rsidP="001C4173">
            <w:pPr>
              <w:jc w:val="both"/>
              <w:rPr>
                <w:spacing w:val="-10"/>
              </w:rPr>
            </w:pPr>
            <w:r w:rsidRPr="00DF2BC5">
              <w:rPr>
                <w:spacing w:val="-10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заданий, испытывает значительные затруднения при самостоятельном обобщении программного материала.</w:t>
            </w:r>
          </w:p>
        </w:tc>
      </w:tr>
    </w:tbl>
    <w:p w:rsidR="000D0DE4" w:rsidRDefault="000D0DE4" w:rsidP="00E05C5E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0D0DE4" w:rsidRDefault="000D0DE4" w:rsidP="00E05C5E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0D0DE4" w:rsidRDefault="000D0DE4" w:rsidP="00E05C5E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0D0DE4" w:rsidRDefault="000D0DE4" w:rsidP="00E05C5E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0D0DE4" w:rsidRDefault="000D0DE4" w:rsidP="00E05C5E">
      <w:pPr>
        <w:rPr>
          <w:b/>
          <w:sz w:val="28"/>
          <w:szCs w:val="28"/>
          <w:lang w:eastAsia="ar-SA"/>
        </w:rPr>
      </w:pPr>
    </w:p>
    <w:p w:rsidR="000D0DE4" w:rsidRDefault="000D0DE4" w:rsidP="00E05C5E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Практические задания</w:t>
      </w:r>
    </w:p>
    <w:p w:rsidR="000D0DE4" w:rsidRPr="008A6265" w:rsidRDefault="000D0DE4" w:rsidP="00E05C5E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Основная </w:t>
      </w:r>
      <w:r>
        <w:rPr>
          <w:b/>
          <w:i/>
          <w:sz w:val="28"/>
          <w:szCs w:val="28"/>
          <w:lang w:eastAsia="ar-SA"/>
        </w:rPr>
        <w:t xml:space="preserve">цель </w:t>
      </w:r>
      <w:r>
        <w:rPr>
          <w:sz w:val="28"/>
          <w:szCs w:val="28"/>
          <w:lang w:eastAsia="ar-SA"/>
        </w:rPr>
        <w:t>выполнения практических заданий в рамках</w:t>
      </w:r>
      <w:r w:rsidR="00521F68">
        <w:rPr>
          <w:sz w:val="28"/>
          <w:szCs w:val="28"/>
          <w:lang w:eastAsia="ar-SA"/>
        </w:rPr>
        <w:t xml:space="preserve"> освоения компетенции «ОПК-4» сформировать у студентов </w:t>
      </w:r>
      <w:r w:rsidR="00521F68">
        <w:rPr>
          <w:sz w:val="28"/>
          <w:szCs w:val="28"/>
        </w:rPr>
        <w:t>способность</w:t>
      </w:r>
      <w:r w:rsidRPr="008A6265">
        <w:rPr>
          <w:sz w:val="28"/>
          <w:szCs w:val="28"/>
        </w:rPr>
        <w:t xml:space="preserve"> предлагать экономические и финансово обоснованные организационно-управленческие решения </w:t>
      </w:r>
      <w:r w:rsidR="00521F68">
        <w:rPr>
          <w:sz w:val="28"/>
          <w:szCs w:val="28"/>
        </w:rPr>
        <w:t>в сфере недвижимости.</w:t>
      </w:r>
    </w:p>
    <w:p w:rsidR="000D0DE4" w:rsidRDefault="000D0DE4" w:rsidP="00FB508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</w:rPr>
        <w:t>Виды практических заданий (аналитический обзор)</w:t>
      </w:r>
    </w:p>
    <w:p w:rsidR="000D0DE4" w:rsidRDefault="000D0DE4" w:rsidP="00FB5089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4.1.1.</w:t>
      </w:r>
      <w:r>
        <w:rPr>
          <w:i/>
          <w:sz w:val="28"/>
          <w:szCs w:val="28"/>
        </w:rPr>
        <w:t xml:space="preserve">СРС - составить аналитический обзор по разделам 1-3 и выполнить практические задания к ним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2"/>
        <w:gridCol w:w="7080"/>
      </w:tblGrid>
      <w:tr w:rsidR="000D0DE4" w:rsidTr="00C2302C">
        <w:tc>
          <w:tcPr>
            <w:tcW w:w="2212" w:type="dxa"/>
          </w:tcPr>
          <w:p w:rsidR="000D0DE4" w:rsidRPr="00E11E44" w:rsidRDefault="000D0DE4" w:rsidP="00DF2BC5">
            <w:pPr>
              <w:spacing w:line="254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Темы </w:t>
            </w:r>
            <w:r w:rsidRPr="00E11E44">
              <w:rPr>
                <w:b/>
                <w:i/>
                <w:sz w:val="28"/>
                <w:szCs w:val="28"/>
              </w:rPr>
              <w:t>дисциплины</w:t>
            </w:r>
          </w:p>
        </w:tc>
        <w:tc>
          <w:tcPr>
            <w:tcW w:w="7080" w:type="dxa"/>
          </w:tcPr>
          <w:p w:rsidR="000D0DE4" w:rsidRPr="00E11E44" w:rsidRDefault="000D0DE4" w:rsidP="00DF2BC5">
            <w:pPr>
              <w:spacing w:line="254" w:lineRule="auto"/>
              <w:jc w:val="center"/>
              <w:rPr>
                <w:b/>
                <w:i/>
                <w:sz w:val="28"/>
                <w:szCs w:val="28"/>
              </w:rPr>
            </w:pPr>
            <w:r w:rsidRPr="00E11E44">
              <w:rPr>
                <w:b/>
                <w:i/>
                <w:sz w:val="28"/>
                <w:szCs w:val="28"/>
              </w:rPr>
              <w:t xml:space="preserve">Название  аналитического обзора по </w:t>
            </w:r>
            <w:r>
              <w:rPr>
                <w:b/>
                <w:i/>
                <w:sz w:val="28"/>
                <w:szCs w:val="28"/>
              </w:rPr>
              <w:t>темам 1-</w:t>
            </w:r>
            <w:r w:rsidRPr="00E11E44">
              <w:rPr>
                <w:b/>
                <w:i/>
                <w:sz w:val="28"/>
                <w:szCs w:val="28"/>
              </w:rPr>
              <w:t xml:space="preserve"> 3 и практических заданий к ним</w:t>
            </w:r>
          </w:p>
        </w:tc>
      </w:tr>
      <w:tr w:rsidR="000D0DE4" w:rsidTr="00C2302C">
        <w:trPr>
          <w:trHeight w:val="350"/>
        </w:trPr>
        <w:tc>
          <w:tcPr>
            <w:tcW w:w="2212" w:type="dxa"/>
          </w:tcPr>
          <w:p w:rsidR="000D0DE4" w:rsidRPr="00E11E44" w:rsidRDefault="000D0DE4">
            <w:pPr>
              <w:pStyle w:val="ae"/>
              <w:spacing w:before="0" w:after="0" w:line="240" w:lineRule="auto"/>
              <w:jc w:val="left"/>
              <w:outlineLvl w:val="0"/>
              <w:rPr>
                <w:b w:val="0"/>
                <w:spacing w:val="0"/>
                <w:sz w:val="28"/>
                <w:szCs w:val="28"/>
                <w:lang w:eastAsia="en-US"/>
              </w:rPr>
            </w:pPr>
            <w:r>
              <w:rPr>
                <w:b w:val="0"/>
                <w:spacing w:val="0"/>
                <w:sz w:val="28"/>
                <w:szCs w:val="28"/>
                <w:lang w:eastAsia="en-US"/>
              </w:rPr>
              <w:t>1.</w:t>
            </w:r>
            <w:r w:rsidRPr="00E11E44">
              <w:rPr>
                <w:b w:val="0"/>
                <w:spacing w:val="0"/>
                <w:sz w:val="28"/>
                <w:szCs w:val="28"/>
                <w:lang w:eastAsia="en-US"/>
              </w:rPr>
              <w:t>Предпосылки формирования и перспективы развития российского рынка     недвижимости</w:t>
            </w:r>
          </w:p>
          <w:p w:rsidR="000D0DE4" w:rsidRPr="00E11E44" w:rsidRDefault="000D0DE4">
            <w:pPr>
              <w:spacing w:line="254" w:lineRule="auto"/>
              <w:rPr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7080" w:type="dxa"/>
          </w:tcPr>
          <w:p w:rsidR="000D0DE4" w:rsidRPr="00DF2BC5" w:rsidRDefault="000D0DE4">
            <w:pPr>
              <w:pStyle w:val="110"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 w:rsidRPr="00E11E44">
              <w:rPr>
                <w:sz w:val="28"/>
                <w:szCs w:val="28"/>
                <w:lang w:eastAsia="en-US"/>
              </w:rPr>
              <w:t xml:space="preserve">1. </w:t>
            </w:r>
            <w:r w:rsidRPr="00DF2BC5">
              <w:rPr>
                <w:sz w:val="24"/>
                <w:szCs w:val="24"/>
                <w:lang w:eastAsia="en-US"/>
              </w:rPr>
              <w:t>Приватизация как основа формирования российского рынка недвижимости. Составить перечень документов для каждого этапа приватизации и дать их содержательную характеристику.</w:t>
            </w:r>
          </w:p>
          <w:p w:rsidR="000D0DE4" w:rsidRPr="00521F68" w:rsidRDefault="000D0DE4" w:rsidP="00752BC1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sz w:val="24"/>
                <w:szCs w:val="24"/>
              </w:rPr>
            </w:pPr>
            <w:r w:rsidRPr="00521F68">
              <w:rPr>
                <w:sz w:val="24"/>
                <w:szCs w:val="24"/>
              </w:rPr>
              <w:t>2. Инфраструктура рынка недвижимости</w:t>
            </w:r>
          </w:p>
          <w:p w:rsidR="000D0DE4" w:rsidRPr="00521F68" w:rsidRDefault="000D0DE4" w:rsidP="00752BC1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sz w:val="24"/>
                <w:szCs w:val="24"/>
              </w:rPr>
            </w:pPr>
            <w:r w:rsidRPr="00521F68">
              <w:rPr>
                <w:sz w:val="24"/>
                <w:szCs w:val="24"/>
                <w:lang w:eastAsia="en-US"/>
              </w:rPr>
              <w:t xml:space="preserve">3.Составить схему, отражающую структуру форм собственности на недвижимость в РФ. </w:t>
            </w:r>
          </w:p>
          <w:p w:rsidR="000D0DE4" w:rsidRPr="00DF2BC5" w:rsidRDefault="000D0DE4">
            <w:pPr>
              <w:pStyle w:val="a9"/>
              <w:tabs>
                <w:tab w:val="num" w:pos="0"/>
              </w:tabs>
              <w:spacing w:line="256" w:lineRule="auto"/>
              <w:ind w:left="0" w:right="0"/>
              <w:jc w:val="both"/>
              <w:rPr>
                <w:szCs w:val="24"/>
                <w:lang w:eastAsia="en-US"/>
              </w:rPr>
            </w:pPr>
            <w:r w:rsidRPr="00DF2BC5">
              <w:rPr>
                <w:szCs w:val="24"/>
                <w:lang w:eastAsia="en-US"/>
              </w:rPr>
              <w:t>4.Классификация объектов недвижимости по видам, функциональному предназначению и местоположению.</w:t>
            </w:r>
          </w:p>
          <w:p w:rsidR="000D0DE4" w:rsidRPr="00DF2BC5" w:rsidRDefault="000D0DE4">
            <w:pPr>
              <w:pStyle w:val="a9"/>
              <w:tabs>
                <w:tab w:val="num" w:pos="0"/>
              </w:tabs>
              <w:spacing w:line="256" w:lineRule="auto"/>
              <w:ind w:left="0" w:right="0"/>
              <w:jc w:val="both"/>
              <w:rPr>
                <w:szCs w:val="24"/>
                <w:lang w:eastAsia="en-US"/>
              </w:rPr>
            </w:pPr>
            <w:r w:rsidRPr="00DF2BC5">
              <w:rPr>
                <w:szCs w:val="24"/>
                <w:lang w:eastAsia="en-US"/>
              </w:rPr>
              <w:t>5. Услуги, предоставляемые риэлтерскими компаниями на рынке недвижимости (на примере Санкт-Петербурга)</w:t>
            </w:r>
          </w:p>
          <w:p w:rsidR="000D0DE4" w:rsidRPr="00521F68" w:rsidRDefault="000D0DE4">
            <w:pPr>
              <w:pStyle w:val="3"/>
              <w:spacing w:before="0"/>
              <w:jc w:val="both"/>
              <w:rPr>
                <w:rFonts w:ascii="Times New Roman" w:eastAsia="Times New Roman" w:hAnsi="Times New Roman"/>
                <w:color w:val="auto"/>
                <w:lang w:eastAsia="en-US"/>
              </w:rPr>
            </w:pPr>
            <w:r w:rsidRPr="00521F68">
              <w:rPr>
                <w:rFonts w:ascii="Times New Roman" w:eastAsia="Times New Roman" w:hAnsi="Times New Roman"/>
                <w:color w:val="auto"/>
                <w:lang w:eastAsia="en-US"/>
              </w:rPr>
              <w:t>6.Субъекты и объекты рынка недвижимости</w:t>
            </w:r>
          </w:p>
          <w:p w:rsidR="000D0DE4" w:rsidRPr="00521F68" w:rsidRDefault="000D0DE4">
            <w:pPr>
              <w:pStyle w:val="3"/>
              <w:spacing w:before="0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US"/>
              </w:rPr>
            </w:pPr>
            <w:r w:rsidRPr="00521F68">
              <w:rPr>
                <w:rFonts w:ascii="Times New Roman" w:eastAsia="Times New Roman" w:hAnsi="Times New Roman"/>
                <w:color w:val="auto"/>
                <w:lang w:eastAsia="en-US"/>
              </w:rPr>
              <w:t>7.Законодательная база, регламентирующая функционирование рынка недвижимости в РФ.</w:t>
            </w:r>
            <w:r w:rsidRPr="00521F68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D0DE4" w:rsidTr="00C2302C">
        <w:trPr>
          <w:trHeight w:val="1265"/>
        </w:trPr>
        <w:tc>
          <w:tcPr>
            <w:tcW w:w="2212" w:type="dxa"/>
          </w:tcPr>
          <w:p w:rsidR="000D0DE4" w:rsidRPr="00E11E44" w:rsidRDefault="000D0DE4" w:rsidP="00497BD3">
            <w:pPr>
              <w:pStyle w:val="11"/>
              <w:spacing w:line="256" w:lineRule="auto"/>
              <w:ind w:firstLine="0"/>
              <w:jc w:val="left"/>
              <w:outlineLvl w:val="0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  <w:r w:rsidRPr="00E11E44">
              <w:rPr>
                <w:sz w:val="28"/>
                <w:szCs w:val="28"/>
                <w:lang w:eastAsia="en-US"/>
              </w:rPr>
              <w:t>Недвижимость как товар и объект оценки.  Методы оценки недвижимости: рыночный, затратный, доходный (капитализации дохода)</w:t>
            </w:r>
          </w:p>
        </w:tc>
        <w:tc>
          <w:tcPr>
            <w:tcW w:w="7080" w:type="dxa"/>
          </w:tcPr>
          <w:p w:rsidR="000D0DE4" w:rsidRPr="00521F68" w:rsidRDefault="000D0DE4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i/>
                <w:sz w:val="24"/>
                <w:szCs w:val="24"/>
              </w:rPr>
            </w:pPr>
            <w:r w:rsidRPr="00521F68">
              <w:rPr>
                <w:sz w:val="24"/>
                <w:szCs w:val="24"/>
              </w:rPr>
              <w:t>1.Принципы и подходы к оценке недвижимости – рыночный, затратный, доходный.</w:t>
            </w:r>
          </w:p>
          <w:p w:rsidR="000D0DE4" w:rsidRPr="00E11E44" w:rsidRDefault="000D0DE4" w:rsidP="00497BD3">
            <w:pPr>
              <w:tabs>
                <w:tab w:val="left" w:pos="180"/>
                <w:tab w:val="left" w:pos="90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DF2BC5">
              <w:t>Произвести оценку стоимости 1комнатной квартиры (</w:t>
            </w:r>
            <w:smartTag w:uri="urn:schemas-microsoft-com:office:smarttags" w:element="metricconverter">
              <w:smartTagPr>
                <w:attr w:name="ProductID" w:val="48 кв. м"/>
              </w:smartTagPr>
              <w:r w:rsidRPr="00DF2BC5">
                <w:t>48 кв. м</w:t>
              </w:r>
            </w:smartTag>
            <w:r w:rsidRPr="00DF2BC5">
              <w:t xml:space="preserve">) рыночным методом -  квартира предназначена для продажи, находится в Санкт-Петербурге, в Кировском районе (ул. Лени Голикова, дом 4), дом кирпичный, год постройки – 1970г., квартира расположена на третьем этаже, кухня </w:t>
            </w:r>
            <w:smartTag w:uri="urn:schemas-microsoft-com:office:smarttags" w:element="metricconverter">
              <w:smartTagPr>
                <w:attr w:name="ProductID" w:val="-7 кв. м"/>
              </w:smartTagPr>
              <w:r w:rsidRPr="00DF2BC5">
                <w:t>-7 кв. м</w:t>
              </w:r>
            </w:smartTag>
            <w:r w:rsidRPr="00DF2BC5">
              <w:t>., плита газовая, колонка газовая, туалет и ванна раздельные, балкон, домофон, лифт, мусоропровод.</w:t>
            </w:r>
            <w:proofErr w:type="gramEnd"/>
          </w:p>
        </w:tc>
      </w:tr>
      <w:tr w:rsidR="000D0DE4" w:rsidTr="00C2302C">
        <w:trPr>
          <w:trHeight w:val="350"/>
        </w:trPr>
        <w:tc>
          <w:tcPr>
            <w:tcW w:w="2212" w:type="dxa"/>
          </w:tcPr>
          <w:p w:rsidR="000D0DE4" w:rsidRPr="00E11E44" w:rsidRDefault="000D0DE4">
            <w:pPr>
              <w:pStyle w:val="11"/>
              <w:spacing w:line="256" w:lineRule="auto"/>
              <w:ind w:firstLine="0"/>
              <w:jc w:val="left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 w:rsidRPr="00E11E44">
              <w:rPr>
                <w:sz w:val="28"/>
                <w:szCs w:val="28"/>
                <w:lang w:eastAsia="en-US"/>
              </w:rPr>
              <w:t>Этапы формирования рынка земли в России. Гражданско-правовые сделки с земельными участками. Земельный кадастр</w:t>
            </w:r>
          </w:p>
          <w:p w:rsidR="000D0DE4" w:rsidRPr="00E11E44" w:rsidRDefault="000D0DE4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7080" w:type="dxa"/>
          </w:tcPr>
          <w:p w:rsidR="000D0DE4" w:rsidRPr="00521F68" w:rsidRDefault="000D0DE4">
            <w:pPr>
              <w:pStyle w:val="3"/>
              <w:spacing w:before="0"/>
              <w:jc w:val="both"/>
              <w:rPr>
                <w:rFonts w:ascii="Times New Roman" w:eastAsia="Times New Roman" w:hAnsi="Times New Roman"/>
                <w:color w:val="auto"/>
                <w:lang w:eastAsia="en-US"/>
              </w:rPr>
            </w:pPr>
            <w:r w:rsidRPr="00521F68">
              <w:rPr>
                <w:rFonts w:ascii="Times New Roman" w:eastAsia="Times New Roman" w:hAnsi="Times New Roman"/>
                <w:color w:val="auto"/>
                <w:lang w:eastAsia="en-US"/>
              </w:rPr>
              <w:t>1.Классификация земельных ресурсов по их целевому назначению и структура форм собственности на землю в РФ (составить таблицу).</w:t>
            </w:r>
          </w:p>
          <w:p w:rsidR="000D0DE4" w:rsidRPr="00521F68" w:rsidRDefault="000D0DE4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sz w:val="24"/>
                <w:szCs w:val="24"/>
              </w:rPr>
            </w:pPr>
            <w:r w:rsidRPr="00521F68">
              <w:rPr>
                <w:bCs/>
                <w:sz w:val="24"/>
                <w:szCs w:val="24"/>
              </w:rPr>
              <w:t>2. Р</w:t>
            </w:r>
            <w:r w:rsidRPr="00521F68">
              <w:rPr>
                <w:sz w:val="24"/>
                <w:szCs w:val="24"/>
              </w:rPr>
              <w:t>ынок земли и виды сделок с земельными участками. Стадии приобретения права собственности на земельный участок (составить схему) и привести пример образца Свидетельства о собственности на земельный участок.</w:t>
            </w:r>
          </w:p>
          <w:p w:rsidR="000D0DE4" w:rsidRPr="00521F68" w:rsidRDefault="000D0DE4">
            <w:pPr>
              <w:pStyle w:val="ac"/>
              <w:tabs>
                <w:tab w:val="left" w:pos="180"/>
                <w:tab w:val="left" w:pos="900"/>
              </w:tabs>
              <w:spacing w:line="256" w:lineRule="auto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521F68">
              <w:rPr>
                <w:sz w:val="24"/>
                <w:szCs w:val="24"/>
                <w:lang w:eastAsia="en-US"/>
              </w:rPr>
              <w:t xml:space="preserve"> 3. Составить схему функционального зонирования СПб или любого района СПб, обозначив в цвете размещение офисов, жилой застройки, транспортных развязок, торговли, образовательных учреждений, промышленных зон, зеленых насаждений и т.п.)</w:t>
            </w:r>
          </w:p>
          <w:p w:rsidR="000D0DE4" w:rsidRPr="00521F68" w:rsidRDefault="000D0DE4">
            <w:pPr>
              <w:pStyle w:val="ac"/>
              <w:tabs>
                <w:tab w:val="left" w:pos="180"/>
                <w:tab w:val="left" w:pos="900"/>
              </w:tabs>
              <w:spacing w:line="256" w:lineRule="auto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521F68">
              <w:rPr>
                <w:sz w:val="24"/>
                <w:szCs w:val="24"/>
                <w:lang w:eastAsia="en-US"/>
              </w:rPr>
              <w:t xml:space="preserve">4. Категории земель в РФ- нарисовать диаграммы: Структура с/х угодий РФ, Структура земель по категориям в РФ, Распределение земель поселений по угодьям в РФ, Распределение приватизированных земель по собственникам в РФ, Распределение земель по формам собственности в РФ, </w:t>
            </w:r>
          </w:p>
          <w:p w:rsidR="000D0DE4" w:rsidRPr="00521F68" w:rsidRDefault="000D0DE4">
            <w:pPr>
              <w:pStyle w:val="ac"/>
              <w:tabs>
                <w:tab w:val="left" w:pos="180"/>
                <w:tab w:val="left" w:pos="900"/>
              </w:tabs>
              <w:spacing w:line="256" w:lineRule="auto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521F68">
              <w:rPr>
                <w:sz w:val="24"/>
                <w:szCs w:val="24"/>
                <w:lang w:eastAsia="en-US"/>
              </w:rPr>
              <w:t xml:space="preserve">5. Категории земель в РФ - нарисовать диаграммы: Распределение земель в Гос. и муниципальной собственности в РФ, Земли, находящиеся в собственности граждан под определенные цели использования в РФ, Распределение земель с/х назначения по угодьям,   </w:t>
            </w:r>
          </w:p>
          <w:p w:rsidR="000D0DE4" w:rsidRPr="00DF2BC5" w:rsidRDefault="000D0DE4">
            <w:pPr>
              <w:tabs>
                <w:tab w:val="left" w:pos="180"/>
                <w:tab w:val="left" w:pos="900"/>
              </w:tabs>
              <w:spacing w:line="256" w:lineRule="auto"/>
              <w:jc w:val="both"/>
              <w:rPr>
                <w:b/>
                <w:i/>
              </w:rPr>
            </w:pPr>
            <w:r w:rsidRPr="00DF2BC5">
              <w:rPr>
                <w:b/>
              </w:rPr>
              <w:lastRenderedPageBreak/>
              <w:t>6.</w:t>
            </w:r>
            <w:r w:rsidRPr="00DF2BC5">
              <w:t>Составить таблицу стоимости земельных участков по районам Ленинградской области (Выборгский, Всеволожский, Кировский и т.д.)  на текущий период.</w:t>
            </w:r>
          </w:p>
          <w:p w:rsidR="000D0DE4" w:rsidRPr="00521F68" w:rsidRDefault="000D0DE4" w:rsidP="00497BD3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sz w:val="28"/>
                <w:szCs w:val="28"/>
              </w:rPr>
            </w:pPr>
            <w:r w:rsidRPr="00521F68">
              <w:rPr>
                <w:sz w:val="24"/>
                <w:szCs w:val="24"/>
              </w:rPr>
              <w:t>7. Земельный кадастр и его назначение. Привести пример (образец) Кадастрового плана земельного участка (выписка из Гос. Земельного кадастра)</w:t>
            </w:r>
          </w:p>
        </w:tc>
      </w:tr>
    </w:tbl>
    <w:p w:rsidR="000D0DE4" w:rsidRDefault="000D0DE4" w:rsidP="00C2302C">
      <w:pPr>
        <w:ind w:firstLine="720"/>
        <w:jc w:val="both"/>
        <w:rPr>
          <w:b/>
          <w:i/>
          <w:sz w:val="28"/>
          <w:szCs w:val="28"/>
        </w:rPr>
      </w:pPr>
    </w:p>
    <w:p w:rsidR="000D0DE4" w:rsidRPr="00DF2BC5" w:rsidRDefault="000D0DE4" w:rsidP="00C2302C">
      <w:pPr>
        <w:ind w:firstLine="720"/>
        <w:jc w:val="both"/>
      </w:pPr>
      <w:r w:rsidRPr="00DF2BC5">
        <w:rPr>
          <w:b/>
          <w:i/>
        </w:rPr>
        <w:t xml:space="preserve">Основная цель аналитического обзора: </w:t>
      </w:r>
      <w:r w:rsidRPr="00DF2BC5">
        <w:t xml:space="preserve">выявление ситуации, сложившейся сегодня на различных сегментах рынка недвижимости (жилья, коммерческой недвижимости, в сфере инвестиций) является основным аргументом для составления аналитического обзора студентами по темам. Это объясняется быстротечностью процессов, происходящих сегодня на этих сегментах рынка при изменении законодательства, демографических, экономических, финансовых и политических факторов. </w:t>
      </w:r>
    </w:p>
    <w:p w:rsidR="000D0DE4" w:rsidRPr="00DF2BC5" w:rsidRDefault="000D0DE4" w:rsidP="00E05C5E">
      <w:pPr>
        <w:jc w:val="both"/>
      </w:pPr>
      <w:r w:rsidRPr="00DF2BC5">
        <w:rPr>
          <w:b/>
          <w:i/>
        </w:rPr>
        <w:t xml:space="preserve">        Содержание и технология выполнения задания:</w:t>
      </w:r>
      <w:r w:rsidRPr="00DF2BC5">
        <w:t xml:space="preserve"> письменное изложение текста аналитического обзора по выбранной теме, с использованием различных источников со ссылками, с обязательным выполнением практических заданий к ним.</w:t>
      </w:r>
    </w:p>
    <w:p w:rsidR="000D0DE4" w:rsidRPr="00DF2BC5" w:rsidRDefault="000D0DE4" w:rsidP="00E05C5E">
      <w:pPr>
        <w:ind w:firstLine="720"/>
        <w:jc w:val="both"/>
      </w:pPr>
      <w:r w:rsidRPr="00DF2BC5">
        <w:t xml:space="preserve">Студенту следует изучить материалы по выбранной теме и собрать мнения различных авторов (специалистов рынка недвижимости) из разных источников, включая ресурсы Интернет, грамотно изложить текст письменно с обязательными ссылками на авторов и выполнением практических заданий, сделать выводы и дать собственный прогноз развития ситуации. </w:t>
      </w:r>
    </w:p>
    <w:p w:rsidR="000D0DE4" w:rsidRPr="00DF2BC5" w:rsidRDefault="000D0DE4" w:rsidP="00E05C5E">
      <w:pPr>
        <w:ind w:firstLine="720"/>
        <w:jc w:val="both"/>
      </w:pPr>
      <w:r w:rsidRPr="00DF2BC5">
        <w:t>Объем работы – 3-4 страницы машинописного текста, 12 кегль, через 1 интервал. Практические задания к обзору оформлять как Приложения.  Срок выполнения задания – последний семинар, либо послед</w:t>
      </w:r>
      <w:r>
        <w:t>няя лекция по выбранно1 теме</w:t>
      </w:r>
      <w:r w:rsidRPr="00DF2BC5">
        <w:t xml:space="preserve"> (1-2-3).</w:t>
      </w:r>
    </w:p>
    <w:p w:rsidR="000D0DE4" w:rsidRDefault="000D0DE4" w:rsidP="001C4173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Процедура оценивания:</w:t>
      </w:r>
    </w:p>
    <w:p w:rsidR="000D0DE4" w:rsidRPr="00DF2BC5" w:rsidRDefault="000D0DE4" w:rsidP="008B67E7">
      <w:pPr>
        <w:ind w:firstLine="720"/>
        <w:jc w:val="both"/>
      </w:pPr>
      <w:r w:rsidRPr="00DF2BC5">
        <w:t>Критерии оценивания текста аналитического обзора с практическим заданием: самостоятельность выполнения, использование максимального количества источников, грамотный текст со ссылками на источники, наличие собственных выводов и прогноза по теме, оформление работы по установленным правилам -</w:t>
      </w:r>
      <w:r w:rsidRPr="00DF2BC5">
        <w:rPr>
          <w:b/>
        </w:rPr>
        <w:t>3 балла</w:t>
      </w:r>
      <w:r>
        <w:rPr>
          <w:b/>
        </w:rPr>
        <w:t xml:space="preserve"> за каждое задание, максимально – 10 баллов</w:t>
      </w:r>
    </w:p>
    <w:p w:rsidR="000D0DE4" w:rsidRDefault="000D0DE4" w:rsidP="00820BA7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0D0DE4" w:rsidRPr="00DF2BC5" w:rsidRDefault="000D0DE4" w:rsidP="00F71E3B">
      <w:pPr>
        <w:ind w:firstLine="708"/>
        <w:jc w:val="both"/>
        <w:rPr>
          <w:b/>
          <w:i/>
          <w:color w:val="000000"/>
        </w:rPr>
      </w:pPr>
      <w:r w:rsidRPr="00DF2BC5">
        <w:rPr>
          <w:b/>
          <w:i/>
          <w:color w:val="000000"/>
        </w:rPr>
        <w:t xml:space="preserve">3 балла – </w:t>
      </w:r>
      <w:r w:rsidRPr="00DF2BC5">
        <w:rPr>
          <w:color w:val="000000"/>
        </w:rPr>
        <w:t>тема раскрыта</w:t>
      </w:r>
      <w:r w:rsidRPr="00DF2BC5">
        <w:t xml:space="preserve"> полностью в соответствии с рекомендованным планом, студент показал глубокие знания по выбранной теме; текст аналитического обзора выстроен логично, обзор включает мнения многочисленных специалистов рынка недвижимости, высказывания аргументированы примерами; список литературы исчерпывающий, практические задания выполнены полностью, оформление текста соответствует требованиям к оформлению письменной работы; задание выполнено в установленные сроки.- </w:t>
      </w:r>
      <w:r w:rsidRPr="00DF2BC5">
        <w:rPr>
          <w:b/>
          <w:i/>
          <w:color w:val="000000"/>
        </w:rPr>
        <w:t>Высокий уровень освоения компетенций</w:t>
      </w:r>
    </w:p>
    <w:p w:rsidR="000D0DE4" w:rsidRPr="00DF2BC5" w:rsidRDefault="000D0DE4" w:rsidP="00F71E3B">
      <w:pPr>
        <w:ind w:firstLine="708"/>
        <w:jc w:val="both"/>
        <w:rPr>
          <w:color w:val="000000"/>
        </w:rPr>
      </w:pPr>
      <w:r w:rsidRPr="00DF2BC5">
        <w:rPr>
          <w:b/>
          <w:i/>
          <w:color w:val="000000"/>
        </w:rPr>
        <w:t>2 балла</w:t>
      </w:r>
      <w:r w:rsidRPr="00DF2BC5">
        <w:rPr>
          <w:i/>
          <w:color w:val="000000"/>
        </w:rPr>
        <w:t xml:space="preserve"> – </w:t>
      </w:r>
      <w:r w:rsidRPr="00DF2BC5">
        <w:rPr>
          <w:color w:val="000000"/>
        </w:rPr>
        <w:t xml:space="preserve">тема, в основном, раскрыта, однако в тексте раскрыты не все пункты рекомендуемого плана; объем собранного материала небольшой, не на каждый источник есть ссылки, в оформлении текста допускается небрежность. </w:t>
      </w:r>
      <w:r w:rsidRPr="00DF2BC5">
        <w:rPr>
          <w:i/>
          <w:color w:val="000000"/>
        </w:rPr>
        <w:t xml:space="preserve">- </w:t>
      </w:r>
      <w:r w:rsidRPr="00DF2BC5">
        <w:rPr>
          <w:b/>
          <w:i/>
          <w:color w:val="000000"/>
        </w:rPr>
        <w:t>Средний уровень освоения компетенций</w:t>
      </w:r>
    </w:p>
    <w:p w:rsidR="000D0DE4" w:rsidRPr="00DF2BC5" w:rsidRDefault="000D0DE4" w:rsidP="00F71E3B">
      <w:pPr>
        <w:jc w:val="both"/>
        <w:rPr>
          <w:i/>
          <w:color w:val="000000"/>
        </w:rPr>
      </w:pPr>
      <w:r w:rsidRPr="00DF2BC5">
        <w:rPr>
          <w:b/>
          <w:i/>
          <w:color w:val="000000"/>
        </w:rPr>
        <w:t xml:space="preserve">          1 балл</w:t>
      </w:r>
      <w:r w:rsidRPr="00DF2BC5">
        <w:rPr>
          <w:color w:val="000000"/>
        </w:rPr>
        <w:t xml:space="preserve"> - тема раскрыта поверхностно, без опоры на мнения многих специалистов, слабая аргументация и доказательная база, нарушенная логика изложения, однообразные формы изложения мыслей; студенту сложно структурировать данные по выбранной проблематике, задания выполнены на низком уровне, список литературы и сноски отсутствуют. –</w:t>
      </w:r>
      <w:r>
        <w:rPr>
          <w:color w:val="000000"/>
        </w:rPr>
        <w:t xml:space="preserve"> </w:t>
      </w:r>
      <w:r w:rsidRPr="00DF2BC5">
        <w:rPr>
          <w:b/>
          <w:i/>
          <w:color w:val="000000"/>
        </w:rPr>
        <w:t>Низкий (пороговый уровень) освоения компетенций</w:t>
      </w:r>
    </w:p>
    <w:p w:rsidR="000D0DE4" w:rsidRPr="00DF2BC5" w:rsidRDefault="000D0DE4" w:rsidP="00820BA7">
      <w:pPr>
        <w:ind w:firstLine="708"/>
        <w:jc w:val="both"/>
        <w:rPr>
          <w:b/>
          <w:i/>
          <w:color w:val="000000"/>
        </w:rPr>
      </w:pPr>
    </w:p>
    <w:p w:rsidR="000D0DE4" w:rsidRDefault="000D0DE4" w:rsidP="00C230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4.1.2. Виды практических заданий - доклад (сообщение)</w:t>
      </w:r>
    </w:p>
    <w:p w:rsidR="000D0DE4" w:rsidRDefault="000D0DE4" w:rsidP="00445116">
      <w:pPr>
        <w:jc w:val="center"/>
        <w:rPr>
          <w:b/>
          <w:i/>
          <w:sz w:val="28"/>
          <w:szCs w:val="28"/>
          <w:lang w:eastAsia="ar-SA"/>
        </w:rPr>
      </w:pPr>
    </w:p>
    <w:p w:rsidR="000D0DE4" w:rsidRDefault="000D0DE4" w:rsidP="00445116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4.1.2    </w:t>
      </w:r>
      <w:r>
        <w:rPr>
          <w:i/>
          <w:sz w:val="28"/>
          <w:szCs w:val="28"/>
        </w:rPr>
        <w:t>СРС –Написание доклада (сообщения) по выбранной теме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7082"/>
      </w:tblGrid>
      <w:tr w:rsidR="000D0DE4" w:rsidTr="00AC2C8F">
        <w:tc>
          <w:tcPr>
            <w:tcW w:w="2263" w:type="dxa"/>
          </w:tcPr>
          <w:p w:rsidR="000D0DE4" w:rsidRPr="00A920B2" w:rsidRDefault="000D0DE4" w:rsidP="00490336">
            <w:pPr>
              <w:spacing w:line="254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Темы </w:t>
            </w:r>
            <w:r w:rsidRPr="00A920B2">
              <w:rPr>
                <w:b/>
                <w:i/>
                <w:sz w:val="28"/>
                <w:szCs w:val="28"/>
              </w:rPr>
              <w:t>дисциплины</w:t>
            </w:r>
          </w:p>
        </w:tc>
        <w:tc>
          <w:tcPr>
            <w:tcW w:w="7082" w:type="dxa"/>
          </w:tcPr>
          <w:p w:rsidR="000D0DE4" w:rsidRPr="00A920B2" w:rsidRDefault="000D0DE4" w:rsidP="00490336">
            <w:pPr>
              <w:spacing w:line="254" w:lineRule="auto"/>
              <w:jc w:val="center"/>
              <w:rPr>
                <w:b/>
                <w:i/>
                <w:sz w:val="28"/>
                <w:szCs w:val="28"/>
              </w:rPr>
            </w:pPr>
            <w:r w:rsidRPr="00A920B2">
              <w:rPr>
                <w:b/>
                <w:i/>
                <w:sz w:val="28"/>
                <w:szCs w:val="28"/>
              </w:rPr>
              <w:t>Тематика докладов (сообщений)</w:t>
            </w:r>
          </w:p>
        </w:tc>
      </w:tr>
      <w:tr w:rsidR="000D0DE4" w:rsidTr="00AC2C8F">
        <w:trPr>
          <w:trHeight w:val="350"/>
        </w:trPr>
        <w:tc>
          <w:tcPr>
            <w:tcW w:w="2263" w:type="dxa"/>
          </w:tcPr>
          <w:p w:rsidR="000D0DE4" w:rsidRPr="00A920B2" w:rsidRDefault="000D0DE4" w:rsidP="00AC2C8F">
            <w:pPr>
              <w:pStyle w:val="11"/>
              <w:spacing w:line="256" w:lineRule="auto"/>
              <w:ind w:firstLine="0"/>
              <w:jc w:val="left"/>
              <w:outlineLvl w:val="0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A920B2">
              <w:rPr>
                <w:sz w:val="28"/>
                <w:szCs w:val="28"/>
                <w:lang w:eastAsia="en-US"/>
              </w:rPr>
              <w:t>едвижимость как товар и объект оценки.  Методы оценки недвижимости: рыночный, затратный, доходный (капитализации дохода)</w:t>
            </w:r>
          </w:p>
        </w:tc>
        <w:tc>
          <w:tcPr>
            <w:tcW w:w="7082" w:type="dxa"/>
          </w:tcPr>
          <w:p w:rsidR="000D0DE4" w:rsidRPr="00490336" w:rsidRDefault="000D0DE4" w:rsidP="00C436B6">
            <w:pPr>
              <w:pStyle w:val="a9"/>
              <w:ind w:left="0" w:right="0"/>
              <w:rPr>
                <w:szCs w:val="24"/>
              </w:rPr>
            </w:pPr>
            <w:r w:rsidRPr="00490336">
              <w:rPr>
                <w:szCs w:val="24"/>
              </w:rPr>
              <w:t>1.Принципы, лежащие в основе оценки   объектов недвижимости. Экономическое</w:t>
            </w:r>
            <w:r w:rsidR="00521F68">
              <w:rPr>
                <w:szCs w:val="24"/>
              </w:rPr>
              <w:t xml:space="preserve"> </w:t>
            </w:r>
            <w:r w:rsidRPr="00490336">
              <w:rPr>
                <w:szCs w:val="24"/>
              </w:rPr>
              <w:t xml:space="preserve">содержание рыночного подхода и область применения. Пример расчетов оценки любого жилого объекта рыночным подходом.       </w:t>
            </w:r>
          </w:p>
          <w:p w:rsidR="000D0DE4" w:rsidRPr="00490336" w:rsidRDefault="000D0DE4" w:rsidP="00FC7049">
            <w:pPr>
              <w:pStyle w:val="a9"/>
              <w:ind w:left="0" w:right="0"/>
              <w:rPr>
                <w:szCs w:val="24"/>
              </w:rPr>
            </w:pPr>
            <w:r w:rsidRPr="00490336">
              <w:rPr>
                <w:szCs w:val="24"/>
              </w:rPr>
              <w:t>2. Принципы, лежащие в основе оценки   объектов недвижимости. Экономическое содержание</w:t>
            </w:r>
            <w:r w:rsidR="00521F68">
              <w:rPr>
                <w:szCs w:val="24"/>
              </w:rPr>
              <w:t xml:space="preserve"> </w:t>
            </w:r>
            <w:r w:rsidRPr="00490336">
              <w:rPr>
                <w:szCs w:val="24"/>
              </w:rPr>
              <w:t xml:space="preserve">затратного подхода и область применения. </w:t>
            </w:r>
          </w:p>
          <w:p w:rsidR="000D0DE4" w:rsidRPr="00490336" w:rsidRDefault="000D0DE4" w:rsidP="00FC7049">
            <w:pPr>
              <w:pStyle w:val="a9"/>
              <w:ind w:left="0" w:right="0"/>
              <w:rPr>
                <w:szCs w:val="24"/>
              </w:rPr>
            </w:pPr>
            <w:r w:rsidRPr="00490336">
              <w:rPr>
                <w:szCs w:val="24"/>
              </w:rPr>
              <w:t>3. Принципы, лежащие в основе оценки   объектов недвижимости. Экономическое содержание доходного</w:t>
            </w:r>
          </w:p>
          <w:p w:rsidR="000D0DE4" w:rsidRPr="00490336" w:rsidRDefault="000D0DE4" w:rsidP="00FC7049">
            <w:pPr>
              <w:pStyle w:val="a9"/>
              <w:ind w:left="0" w:right="0"/>
              <w:rPr>
                <w:szCs w:val="24"/>
              </w:rPr>
            </w:pPr>
            <w:r w:rsidRPr="00490336">
              <w:rPr>
                <w:szCs w:val="24"/>
              </w:rPr>
              <w:t xml:space="preserve">подхода и область применения. </w:t>
            </w:r>
          </w:p>
          <w:p w:rsidR="000D0DE4" w:rsidRPr="00490336" w:rsidRDefault="000D0DE4" w:rsidP="00FC7049">
            <w:pPr>
              <w:pStyle w:val="a9"/>
              <w:ind w:left="0" w:right="0"/>
              <w:rPr>
                <w:szCs w:val="24"/>
              </w:rPr>
            </w:pPr>
            <w:r w:rsidRPr="00490336">
              <w:rPr>
                <w:szCs w:val="24"/>
              </w:rPr>
              <w:t>4. Анализ наилучшего и наиболее эффективного</w:t>
            </w:r>
          </w:p>
          <w:p w:rsidR="000D0DE4" w:rsidRPr="00A920B2" w:rsidRDefault="000D0DE4" w:rsidP="00441A2B">
            <w:pPr>
              <w:pStyle w:val="a9"/>
              <w:ind w:left="0" w:right="0"/>
              <w:rPr>
                <w:sz w:val="28"/>
                <w:szCs w:val="28"/>
                <w:lang w:eastAsia="en-US"/>
              </w:rPr>
            </w:pPr>
            <w:r w:rsidRPr="00490336">
              <w:rPr>
                <w:szCs w:val="24"/>
              </w:rPr>
              <w:t>использования (ННЭИ) объекта оценки.</w:t>
            </w:r>
          </w:p>
        </w:tc>
      </w:tr>
      <w:tr w:rsidR="000D0DE4" w:rsidTr="00490336">
        <w:trPr>
          <w:trHeight w:val="3256"/>
        </w:trPr>
        <w:tc>
          <w:tcPr>
            <w:tcW w:w="2263" w:type="dxa"/>
          </w:tcPr>
          <w:p w:rsidR="000D0DE4" w:rsidRPr="00A920B2" w:rsidRDefault="000D0DE4" w:rsidP="00497BD3">
            <w:pPr>
              <w:pStyle w:val="11"/>
              <w:spacing w:line="256" w:lineRule="auto"/>
              <w:ind w:firstLine="0"/>
              <w:jc w:val="left"/>
              <w:outlineLvl w:val="0"/>
              <w:rPr>
                <w:b/>
                <w:i/>
                <w:sz w:val="28"/>
                <w:szCs w:val="28"/>
                <w:lang w:eastAsia="en-US"/>
              </w:rPr>
            </w:pPr>
            <w:r w:rsidRPr="00A920B2">
              <w:rPr>
                <w:sz w:val="28"/>
                <w:szCs w:val="28"/>
                <w:lang w:eastAsia="en-US"/>
              </w:rPr>
              <w:t>Этапы формирования рынка земли в России. Гражданско-правовые сделки с земельными участками. Земельный кадастр</w:t>
            </w:r>
          </w:p>
        </w:tc>
        <w:tc>
          <w:tcPr>
            <w:tcW w:w="7082" w:type="dxa"/>
          </w:tcPr>
          <w:p w:rsidR="000D0DE4" w:rsidRPr="00521F68" w:rsidRDefault="000D0DE4" w:rsidP="00490336">
            <w:pPr>
              <w:pStyle w:val="ac"/>
              <w:ind w:left="0"/>
              <w:rPr>
                <w:sz w:val="24"/>
                <w:szCs w:val="24"/>
                <w:lang w:eastAsia="en-US"/>
              </w:rPr>
            </w:pPr>
            <w:r w:rsidRPr="00521F68">
              <w:rPr>
                <w:sz w:val="28"/>
                <w:szCs w:val="28"/>
                <w:lang w:eastAsia="en-US"/>
              </w:rPr>
              <w:t>1</w:t>
            </w:r>
            <w:r w:rsidRPr="00521F68">
              <w:rPr>
                <w:sz w:val="24"/>
                <w:szCs w:val="24"/>
                <w:lang w:eastAsia="en-US"/>
              </w:rPr>
              <w:t>.     Характеристика федеральной, муниципальной, частной и общей собственности на землю. Земельные ресурсы России - состав и их функциональное назначение.   Целевое назначение земельных участков и зонирование. Градостроительный паспорт земельного участка.</w:t>
            </w:r>
          </w:p>
          <w:p w:rsidR="000D0DE4" w:rsidRPr="00490336" w:rsidRDefault="000D0DE4" w:rsidP="00704485">
            <w:pPr>
              <w:jc w:val="both"/>
            </w:pPr>
            <w:r w:rsidRPr="00490336">
              <w:t xml:space="preserve">2.Классификация недвижимости по функциональному назначению: земля Особенности земли как товара и как объекта оценки. Категории земель.  ННЭИ земли. </w:t>
            </w:r>
          </w:p>
          <w:p w:rsidR="000D0DE4" w:rsidRPr="00521F68" w:rsidRDefault="000D0DE4" w:rsidP="00F73E98">
            <w:pPr>
              <w:pStyle w:val="af"/>
              <w:tabs>
                <w:tab w:val="left" w:pos="284"/>
              </w:tabs>
              <w:spacing w:line="256" w:lineRule="auto"/>
              <w:jc w:val="both"/>
              <w:rPr>
                <w:sz w:val="28"/>
                <w:szCs w:val="28"/>
              </w:rPr>
            </w:pPr>
            <w:r w:rsidRPr="00521F68">
              <w:rPr>
                <w:sz w:val="24"/>
                <w:szCs w:val="24"/>
              </w:rPr>
              <w:t xml:space="preserve">3.Понятие и виды сделок с земельными участками. Категории земель в РФ. Стоимость земельных участков в Ленинградской области по районам за последние 3 года. Спрос и предложение, объем продаж, динамика аренды. </w:t>
            </w:r>
          </w:p>
        </w:tc>
      </w:tr>
    </w:tbl>
    <w:p w:rsidR="000D0DE4" w:rsidRDefault="000D0DE4" w:rsidP="002917AD">
      <w:pPr>
        <w:pStyle w:val="ac"/>
        <w:ind w:left="0"/>
        <w:jc w:val="both"/>
        <w:rPr>
          <w:szCs w:val="24"/>
        </w:rPr>
      </w:pPr>
    </w:p>
    <w:p w:rsidR="000D0DE4" w:rsidRDefault="000D0DE4" w:rsidP="00C2302C">
      <w:pPr>
        <w:ind w:firstLine="720"/>
        <w:jc w:val="both"/>
        <w:rPr>
          <w:sz w:val="28"/>
          <w:szCs w:val="28"/>
        </w:rPr>
      </w:pPr>
      <w:r w:rsidRPr="00BB377A">
        <w:rPr>
          <w:b/>
          <w:i/>
          <w:sz w:val="28"/>
          <w:szCs w:val="28"/>
        </w:rPr>
        <w:t xml:space="preserve">       Основная цель доклада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-  выявить полноту и пробелы в полученных теоретических знаниях студентов и их умении применять эти знания на практике по разделам дисциплины.</w:t>
      </w:r>
    </w:p>
    <w:p w:rsidR="000D0DE4" w:rsidRPr="00DD21CC" w:rsidRDefault="000D0DE4" w:rsidP="00C37408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Pr="00BB377A">
        <w:rPr>
          <w:b/>
          <w:i/>
          <w:sz w:val="28"/>
          <w:szCs w:val="28"/>
        </w:rPr>
        <w:t xml:space="preserve">  Содержание </w:t>
      </w:r>
      <w:r>
        <w:rPr>
          <w:b/>
          <w:i/>
          <w:sz w:val="28"/>
          <w:szCs w:val="28"/>
        </w:rPr>
        <w:t xml:space="preserve">и технология выполнения </w:t>
      </w:r>
      <w:r w:rsidRPr="00BB377A">
        <w:rPr>
          <w:b/>
          <w:i/>
          <w:sz w:val="28"/>
          <w:szCs w:val="28"/>
        </w:rPr>
        <w:t>задания</w:t>
      </w:r>
      <w:r w:rsidRPr="00BB377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краткое </w:t>
      </w:r>
      <w:r w:rsidRPr="00DD21CC">
        <w:rPr>
          <w:sz w:val="28"/>
          <w:szCs w:val="28"/>
        </w:rPr>
        <w:t xml:space="preserve">письменное изложение   </w:t>
      </w:r>
      <w:r>
        <w:rPr>
          <w:sz w:val="28"/>
          <w:szCs w:val="28"/>
        </w:rPr>
        <w:t>студентом текста доклада в соответствии с выбранной темой (теоретическая часть) и доказательной базой аргументаций в виде таблиц, графиков, диаграмм о динамике происходящих процессов на этом сегменте рынка (практическая часть).</w:t>
      </w:r>
    </w:p>
    <w:p w:rsidR="000D0DE4" w:rsidRDefault="000D0DE4" w:rsidP="00E21191">
      <w:pPr>
        <w:ind w:firstLine="708"/>
        <w:jc w:val="both"/>
        <w:rPr>
          <w:sz w:val="28"/>
          <w:szCs w:val="28"/>
        </w:rPr>
      </w:pPr>
      <w:r w:rsidRPr="00DD21CC">
        <w:rPr>
          <w:sz w:val="28"/>
          <w:szCs w:val="28"/>
        </w:rPr>
        <w:t>Объем работы не должен превышать 2-</w:t>
      </w:r>
      <w:r>
        <w:rPr>
          <w:sz w:val="28"/>
          <w:szCs w:val="28"/>
        </w:rPr>
        <w:t xml:space="preserve">3 страниц машинописного текста. -  12 кегль, 1 интервал. </w:t>
      </w:r>
      <w:r w:rsidRPr="00DD21CC">
        <w:rPr>
          <w:sz w:val="28"/>
          <w:szCs w:val="28"/>
        </w:rPr>
        <w:t>Срок</w:t>
      </w:r>
      <w:r>
        <w:rPr>
          <w:sz w:val="28"/>
          <w:szCs w:val="28"/>
        </w:rPr>
        <w:t xml:space="preserve"> сдачи доклада преподавателю – на последнем семинарском занятии по теме.</w:t>
      </w:r>
    </w:p>
    <w:p w:rsidR="000D0DE4" w:rsidRDefault="000D0DE4" w:rsidP="00095094">
      <w:pPr>
        <w:jc w:val="both"/>
        <w:rPr>
          <w:b/>
          <w:i/>
          <w:sz w:val="28"/>
          <w:szCs w:val="28"/>
        </w:rPr>
      </w:pPr>
      <w:r w:rsidRPr="00DD21CC">
        <w:rPr>
          <w:b/>
          <w:i/>
          <w:sz w:val="28"/>
          <w:szCs w:val="28"/>
        </w:rPr>
        <w:t>Процедура оценивания:</w:t>
      </w:r>
    </w:p>
    <w:p w:rsidR="000D0DE4" w:rsidRDefault="000D0DE4" w:rsidP="00095094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Критерии оценивания текста доклада: содержание, отвечающее плану, самостоятельность выполнения, убедительность аргументации, грамотное оформление работы, наличие графического материала и списка литературы. Максимальная оценка – </w:t>
      </w:r>
      <w:r>
        <w:rPr>
          <w:b/>
          <w:sz w:val="28"/>
          <w:szCs w:val="28"/>
        </w:rPr>
        <w:t xml:space="preserve">10 баллов. </w:t>
      </w:r>
    </w:p>
    <w:p w:rsidR="000D0DE4" w:rsidRDefault="000D0DE4" w:rsidP="0077552E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0D0DE4" w:rsidRDefault="000D0DE4" w:rsidP="0077552E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8-10 баллов – </w:t>
      </w:r>
      <w:r>
        <w:rPr>
          <w:color w:val="000000"/>
          <w:sz w:val="28"/>
          <w:szCs w:val="28"/>
        </w:rPr>
        <w:t>тема раскрыта</w:t>
      </w:r>
      <w:r>
        <w:rPr>
          <w:sz w:val="28"/>
          <w:szCs w:val="28"/>
        </w:rPr>
        <w:t xml:space="preserve"> полностью в соответствии с рекомендованным планом, студент показал глубокие теоретические знания </w:t>
      </w:r>
      <w:r>
        <w:rPr>
          <w:sz w:val="28"/>
          <w:szCs w:val="28"/>
        </w:rPr>
        <w:lastRenderedPageBreak/>
        <w:t xml:space="preserve">по выбранной теме; текст аналитического обзора выстроен логично, обзор включает мнения многочисленных специалистов рынка недвижимости, доклад насыщен графическим материалом, список литературы исчерпывающий, оформление текста соответствует установленным требованиям, задание выполнено в установленные сроки.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0D0DE4" w:rsidRDefault="000D0DE4" w:rsidP="0077552E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6-7 баллов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тема, в основном, раскрыта, однако в тексте раскрыты не все пункты рекомендуемого плана; объем собранного материала небольшой, не на каждый источник есть ссылки, в оформлении текста допускается небрежность. </w:t>
      </w:r>
      <w:r>
        <w:rPr>
          <w:i/>
          <w:color w:val="000000"/>
          <w:sz w:val="28"/>
          <w:szCs w:val="28"/>
        </w:rPr>
        <w:t xml:space="preserve">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0D0DE4" w:rsidRDefault="000D0DE4" w:rsidP="0077552E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4-5</w:t>
      </w:r>
      <w:r w:rsidRPr="00F71E3B">
        <w:rPr>
          <w:b/>
          <w:i/>
          <w:color w:val="000000"/>
          <w:sz w:val="28"/>
          <w:szCs w:val="28"/>
        </w:rPr>
        <w:t xml:space="preserve"> балл</w:t>
      </w:r>
      <w:r>
        <w:rPr>
          <w:b/>
          <w:i/>
          <w:color w:val="000000"/>
          <w:sz w:val="28"/>
          <w:szCs w:val="28"/>
        </w:rPr>
        <w:t>ов</w:t>
      </w:r>
      <w:r w:rsidRPr="00F71E3B">
        <w:rPr>
          <w:color w:val="000000"/>
          <w:sz w:val="28"/>
          <w:szCs w:val="28"/>
        </w:rPr>
        <w:t xml:space="preserve"> - тема раскрыта поверхностно, без опоры на </w:t>
      </w:r>
      <w:r>
        <w:rPr>
          <w:color w:val="000000"/>
          <w:sz w:val="28"/>
          <w:szCs w:val="28"/>
        </w:rPr>
        <w:t xml:space="preserve">мнения многих специалистов, </w:t>
      </w:r>
      <w:r w:rsidRPr="00F71E3B">
        <w:rPr>
          <w:color w:val="000000"/>
          <w:sz w:val="28"/>
          <w:szCs w:val="28"/>
        </w:rPr>
        <w:t>слабая аргументация</w:t>
      </w:r>
      <w:r>
        <w:rPr>
          <w:color w:val="000000"/>
          <w:sz w:val="28"/>
          <w:szCs w:val="28"/>
        </w:rPr>
        <w:t xml:space="preserve"> и доказательная база</w:t>
      </w:r>
      <w:r w:rsidRPr="00F71E3B">
        <w:rPr>
          <w:color w:val="000000"/>
          <w:sz w:val="28"/>
          <w:szCs w:val="28"/>
        </w:rPr>
        <w:t xml:space="preserve">, нарушенная логика </w:t>
      </w:r>
      <w:r>
        <w:rPr>
          <w:color w:val="000000"/>
          <w:sz w:val="28"/>
          <w:szCs w:val="28"/>
        </w:rPr>
        <w:t xml:space="preserve">изложения, </w:t>
      </w:r>
      <w:r w:rsidRPr="00F71E3B">
        <w:rPr>
          <w:color w:val="000000"/>
          <w:sz w:val="28"/>
          <w:szCs w:val="28"/>
        </w:rPr>
        <w:t xml:space="preserve">однообразные формы изложения мыслей; студенту сложно </w:t>
      </w:r>
      <w:r>
        <w:rPr>
          <w:color w:val="000000"/>
          <w:sz w:val="28"/>
          <w:szCs w:val="28"/>
        </w:rPr>
        <w:t xml:space="preserve">структурировать </w:t>
      </w:r>
      <w:r w:rsidRPr="00F71E3B">
        <w:rPr>
          <w:color w:val="000000"/>
          <w:sz w:val="28"/>
          <w:szCs w:val="28"/>
        </w:rPr>
        <w:t>данные по выбранной проблематике</w:t>
      </w:r>
      <w:r>
        <w:rPr>
          <w:color w:val="000000"/>
          <w:sz w:val="28"/>
          <w:szCs w:val="28"/>
        </w:rPr>
        <w:t>, задания выполнены на низком уровне, список литературы и сноски отсутствуют.</w:t>
      </w:r>
      <w:r w:rsidRPr="00F71E3B">
        <w:rPr>
          <w:color w:val="000000"/>
          <w:sz w:val="28"/>
          <w:szCs w:val="28"/>
        </w:rPr>
        <w:t xml:space="preserve"> –</w:t>
      </w:r>
      <w:r w:rsidRPr="00F71E3B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0D0DE4" w:rsidRDefault="000D0DE4" w:rsidP="0077552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0D0DE4" w:rsidRPr="00D67B68" w:rsidRDefault="000D0DE4" w:rsidP="00E05C5E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4.1.3 </w:t>
      </w:r>
      <w:r w:rsidRPr="00D67B68">
        <w:rPr>
          <w:i/>
          <w:sz w:val="28"/>
          <w:szCs w:val="28"/>
        </w:rPr>
        <w:t xml:space="preserve">СРС– </w:t>
      </w:r>
      <w:r>
        <w:rPr>
          <w:b/>
          <w:i/>
          <w:sz w:val="28"/>
          <w:szCs w:val="28"/>
        </w:rPr>
        <w:t>решение задач по темам 2, 3</w:t>
      </w:r>
      <w:r w:rsidRPr="00D67B68">
        <w:rPr>
          <w:b/>
          <w:i/>
          <w:sz w:val="28"/>
          <w:szCs w:val="28"/>
        </w:rPr>
        <w:t>.</w:t>
      </w:r>
    </w:p>
    <w:p w:rsidR="000D0DE4" w:rsidRPr="00024CDF" w:rsidRDefault="000D0DE4" w:rsidP="00C2302C">
      <w:pPr>
        <w:pStyle w:val="11"/>
        <w:spacing w:line="256" w:lineRule="auto"/>
        <w:ind w:firstLine="0"/>
        <w:outlineLvl w:val="0"/>
        <w:rPr>
          <w:i/>
          <w:sz w:val="28"/>
          <w:szCs w:val="28"/>
          <w:lang w:eastAsia="en-US"/>
        </w:rPr>
      </w:pPr>
      <w:r w:rsidRPr="00024CDF">
        <w:rPr>
          <w:i/>
          <w:sz w:val="28"/>
          <w:szCs w:val="28"/>
        </w:rPr>
        <w:t xml:space="preserve">Задачи к </w:t>
      </w:r>
      <w:r>
        <w:rPr>
          <w:i/>
          <w:sz w:val="28"/>
          <w:szCs w:val="28"/>
        </w:rPr>
        <w:t xml:space="preserve">разделу </w:t>
      </w:r>
      <w:r w:rsidRPr="00024CDF">
        <w:rPr>
          <w:i/>
          <w:sz w:val="28"/>
          <w:szCs w:val="28"/>
        </w:rPr>
        <w:t>2:</w:t>
      </w:r>
    </w:p>
    <w:p w:rsidR="000D0DE4" w:rsidRDefault="000D0DE4" w:rsidP="00490336">
      <w:pPr>
        <w:pStyle w:val="af1"/>
        <w:spacing w:after="0" w:line="240" w:lineRule="auto"/>
        <w:rPr>
          <w:sz w:val="24"/>
          <w:szCs w:val="24"/>
        </w:rPr>
      </w:pPr>
      <w:r w:rsidRPr="00490336">
        <w:rPr>
          <w:b/>
          <w:sz w:val="24"/>
          <w:szCs w:val="24"/>
        </w:rPr>
        <w:t>Задача 1.</w:t>
      </w:r>
      <w:r w:rsidRPr="00490336">
        <w:rPr>
          <w:sz w:val="24"/>
          <w:szCs w:val="24"/>
        </w:rPr>
        <w:t xml:space="preserve"> Семья имеет возможность откладывать в банк </w:t>
      </w:r>
      <w:r w:rsidRPr="00490336">
        <w:rPr>
          <w:b/>
          <w:i/>
          <w:sz w:val="24"/>
          <w:szCs w:val="24"/>
        </w:rPr>
        <w:t xml:space="preserve">в конце каждого месяца </w:t>
      </w:r>
      <w:r w:rsidRPr="00490336">
        <w:rPr>
          <w:sz w:val="24"/>
          <w:szCs w:val="24"/>
        </w:rPr>
        <w:t xml:space="preserve">под 6% годовых, по 1000 руб. на ремонт квартиры. Сколько кв. метров квартиры они смогут отремонтировать через 1,5 года, если стоимость ремонта составляет 5000 рублей за </w:t>
      </w:r>
      <w:smartTag w:uri="urn:schemas-microsoft-com:office:smarttags" w:element="metricconverter">
        <w:smartTagPr>
          <w:attr w:name="ProductID" w:val="1 кв. м"/>
        </w:smartTagPr>
        <w:r w:rsidRPr="00490336">
          <w:rPr>
            <w:sz w:val="24"/>
            <w:szCs w:val="24"/>
          </w:rPr>
          <w:t>1 кв. м</w:t>
        </w:r>
      </w:smartTag>
      <w:r w:rsidRPr="00490336">
        <w:rPr>
          <w:sz w:val="24"/>
          <w:szCs w:val="24"/>
        </w:rPr>
        <w:t xml:space="preserve">. </w:t>
      </w:r>
    </w:p>
    <w:p w:rsidR="000D0DE4" w:rsidRPr="00490336" w:rsidRDefault="000D0DE4" w:rsidP="00490336">
      <w:pPr>
        <w:pStyle w:val="af1"/>
        <w:spacing w:after="0" w:line="240" w:lineRule="auto"/>
        <w:rPr>
          <w:sz w:val="24"/>
          <w:szCs w:val="24"/>
        </w:rPr>
      </w:pPr>
      <w:r w:rsidRPr="00490336">
        <w:rPr>
          <w:b/>
          <w:sz w:val="24"/>
          <w:szCs w:val="24"/>
        </w:rPr>
        <w:t>Задача 2.</w:t>
      </w:r>
      <w:r w:rsidRPr="00490336">
        <w:rPr>
          <w:sz w:val="24"/>
          <w:szCs w:val="24"/>
        </w:rPr>
        <w:t xml:space="preserve"> Семья имеет возможность откладывать в банк </w:t>
      </w:r>
      <w:r w:rsidRPr="00490336">
        <w:rPr>
          <w:b/>
          <w:i/>
          <w:sz w:val="24"/>
          <w:szCs w:val="24"/>
        </w:rPr>
        <w:t xml:space="preserve">в начале каждого </w:t>
      </w:r>
      <w:proofErr w:type="spellStart"/>
      <w:r w:rsidRPr="00490336">
        <w:rPr>
          <w:b/>
          <w:i/>
          <w:sz w:val="24"/>
          <w:szCs w:val="24"/>
        </w:rPr>
        <w:t>месяца</w:t>
      </w:r>
      <w:r w:rsidRPr="00490336">
        <w:rPr>
          <w:sz w:val="24"/>
          <w:szCs w:val="24"/>
        </w:rPr>
        <w:t>под</w:t>
      </w:r>
      <w:proofErr w:type="spellEnd"/>
      <w:r w:rsidRPr="00490336">
        <w:rPr>
          <w:sz w:val="24"/>
          <w:szCs w:val="24"/>
        </w:rPr>
        <w:t xml:space="preserve"> 6% годовых, по 1000 руб. на ремонт квартиры. Сколько кв. метров квартиры они смогут отремонтировать через 1,5 года, если стоимость ремонта составляет 5000 рублей за </w:t>
      </w:r>
      <w:smartTag w:uri="urn:schemas-microsoft-com:office:smarttags" w:element="metricconverter">
        <w:smartTagPr>
          <w:attr w:name="ProductID" w:val="1 кв. м"/>
        </w:smartTagPr>
        <w:r w:rsidRPr="00490336">
          <w:rPr>
            <w:sz w:val="24"/>
            <w:szCs w:val="24"/>
          </w:rPr>
          <w:t>1 кв. м</w:t>
        </w:r>
      </w:smartTag>
      <w:r w:rsidRPr="00490336">
        <w:rPr>
          <w:sz w:val="24"/>
          <w:szCs w:val="24"/>
        </w:rPr>
        <w:t xml:space="preserve">. </w:t>
      </w:r>
    </w:p>
    <w:p w:rsidR="000D0DE4" w:rsidRPr="00490336" w:rsidRDefault="000D0DE4" w:rsidP="00490336">
      <w:pPr>
        <w:pStyle w:val="af1"/>
        <w:spacing w:after="0" w:line="240" w:lineRule="auto"/>
        <w:rPr>
          <w:sz w:val="24"/>
          <w:szCs w:val="24"/>
        </w:rPr>
      </w:pPr>
      <w:r w:rsidRPr="00490336">
        <w:rPr>
          <w:b/>
          <w:sz w:val="24"/>
          <w:szCs w:val="24"/>
        </w:rPr>
        <w:t>Задача 3.</w:t>
      </w:r>
      <w:r w:rsidRPr="00490336">
        <w:rPr>
          <w:sz w:val="24"/>
          <w:szCs w:val="24"/>
        </w:rPr>
        <w:t xml:space="preserve"> Дедушка завещал внучке 200 000 рублей в приданое. В настоящий момент внучке 18 лет, но сложные обстоятельства вынуждают ее заложить право наследования, так как ей срочно нужно получить наличными 50 000 рублей на лечение. В каком возрасте она должна будет выйти замуж для того, чтобы расплатиться с долгом, если максимальная ставка банковского процента составляет 7%.</w:t>
      </w:r>
    </w:p>
    <w:p w:rsidR="000D0DE4" w:rsidRPr="00490336" w:rsidRDefault="000D0DE4" w:rsidP="00490336">
      <w:pPr>
        <w:pStyle w:val="af1"/>
        <w:spacing w:after="0" w:line="240" w:lineRule="auto"/>
        <w:rPr>
          <w:sz w:val="24"/>
          <w:szCs w:val="24"/>
        </w:rPr>
      </w:pPr>
      <w:r w:rsidRPr="00490336">
        <w:rPr>
          <w:b/>
          <w:sz w:val="24"/>
          <w:szCs w:val="24"/>
        </w:rPr>
        <w:t>Задача 4.</w:t>
      </w:r>
      <w:r w:rsidRPr="00490336">
        <w:rPr>
          <w:sz w:val="24"/>
          <w:szCs w:val="24"/>
        </w:rPr>
        <w:t xml:space="preserve"> Предположим, что у вас есть возможность сдать однокомнатную квартиру в аренду на 5 лет за 25 тыс. рублей в месяц (арендная плата взимается </w:t>
      </w:r>
      <w:r w:rsidRPr="00490336">
        <w:rPr>
          <w:b/>
          <w:i/>
          <w:sz w:val="24"/>
          <w:szCs w:val="24"/>
        </w:rPr>
        <w:t>в конце каждого месяца</w:t>
      </w:r>
      <w:r w:rsidRPr="00490336">
        <w:rPr>
          <w:sz w:val="24"/>
          <w:szCs w:val="24"/>
        </w:rPr>
        <w:t>). После этого дом снесут без возмещения убытков. Сколько стоит такая квартира сегодня, если минимальная прибыль составляет 7% годовых?</w:t>
      </w:r>
    </w:p>
    <w:p w:rsidR="000D0DE4" w:rsidRPr="00490336" w:rsidRDefault="000D0DE4" w:rsidP="00490336">
      <w:pPr>
        <w:pStyle w:val="af1"/>
        <w:spacing w:after="0" w:line="240" w:lineRule="auto"/>
        <w:rPr>
          <w:sz w:val="24"/>
          <w:szCs w:val="24"/>
        </w:rPr>
      </w:pPr>
      <w:r w:rsidRPr="00490336">
        <w:rPr>
          <w:b/>
          <w:sz w:val="24"/>
          <w:szCs w:val="24"/>
        </w:rPr>
        <w:t>Задача 5.</w:t>
      </w:r>
      <w:r w:rsidRPr="00490336">
        <w:rPr>
          <w:sz w:val="24"/>
          <w:szCs w:val="24"/>
        </w:rPr>
        <w:t xml:space="preserve"> Предположим, что у вас есть возможность сдать однокомнатную квартиру в аренду на 5 лет за 25 тыс. рублей в месяц (арендная плата взимается </w:t>
      </w:r>
      <w:r w:rsidRPr="00490336">
        <w:rPr>
          <w:b/>
          <w:i/>
          <w:sz w:val="24"/>
          <w:szCs w:val="24"/>
        </w:rPr>
        <w:t>в начале каждого месяца</w:t>
      </w:r>
      <w:r w:rsidRPr="00490336">
        <w:rPr>
          <w:sz w:val="24"/>
          <w:szCs w:val="24"/>
        </w:rPr>
        <w:t>). После этого дом снесут без возмещения убытков. Сколько стоит такая квартира сегодня, если минимальная прибыль составляет 7 % годовых?</w:t>
      </w:r>
    </w:p>
    <w:p w:rsidR="000D0DE4" w:rsidRPr="00D61F1A" w:rsidRDefault="000D0DE4" w:rsidP="002612AA">
      <w:pPr>
        <w:pStyle w:val="11"/>
        <w:spacing w:line="256" w:lineRule="auto"/>
        <w:ind w:firstLine="0"/>
        <w:jc w:val="center"/>
        <w:outlineLvl w:val="0"/>
        <w:rPr>
          <w:i/>
          <w:sz w:val="28"/>
          <w:szCs w:val="28"/>
          <w:lang w:eastAsia="en-US"/>
        </w:rPr>
      </w:pPr>
      <w:r w:rsidRPr="00D61F1A">
        <w:rPr>
          <w:i/>
          <w:sz w:val="28"/>
          <w:szCs w:val="28"/>
        </w:rPr>
        <w:t xml:space="preserve">Задачи к </w:t>
      </w:r>
      <w:r>
        <w:rPr>
          <w:i/>
          <w:sz w:val="28"/>
          <w:szCs w:val="28"/>
        </w:rPr>
        <w:t xml:space="preserve">теме </w:t>
      </w:r>
      <w:r w:rsidRPr="00D61F1A">
        <w:rPr>
          <w:i/>
          <w:sz w:val="28"/>
          <w:szCs w:val="28"/>
        </w:rPr>
        <w:t>3:</w:t>
      </w:r>
    </w:p>
    <w:p w:rsidR="000D0DE4" w:rsidRPr="00490336" w:rsidRDefault="000D0DE4" w:rsidP="00490336">
      <w:pPr>
        <w:pStyle w:val="11"/>
        <w:ind w:firstLine="0"/>
        <w:rPr>
          <w:color w:val="auto"/>
          <w:sz w:val="24"/>
          <w:szCs w:val="24"/>
        </w:rPr>
      </w:pPr>
      <w:r w:rsidRPr="00490336">
        <w:rPr>
          <w:b/>
          <w:color w:val="auto"/>
          <w:sz w:val="24"/>
          <w:szCs w:val="24"/>
        </w:rPr>
        <w:t>Задача 1.</w:t>
      </w:r>
      <w:r w:rsidRPr="00490336">
        <w:rPr>
          <w:color w:val="auto"/>
          <w:sz w:val="24"/>
          <w:szCs w:val="24"/>
        </w:rPr>
        <w:t xml:space="preserve"> Молодожены копят деньги на приобретение земельного участка в садоводстве. Если </w:t>
      </w:r>
      <w:r w:rsidRPr="00490336">
        <w:rPr>
          <w:b/>
          <w:i/>
          <w:color w:val="auto"/>
          <w:sz w:val="24"/>
          <w:szCs w:val="24"/>
        </w:rPr>
        <w:t>в начале каждого месяца</w:t>
      </w:r>
      <w:r w:rsidRPr="00490336">
        <w:rPr>
          <w:color w:val="auto"/>
          <w:sz w:val="24"/>
          <w:szCs w:val="24"/>
        </w:rPr>
        <w:t xml:space="preserve"> они будут вносить на банковский счет 30 тыс. рублей, то какая сумма у них будет на счету через 5 лет? Банковский процент – 6% годовых.</w:t>
      </w:r>
    </w:p>
    <w:p w:rsidR="000D0DE4" w:rsidRPr="00490336" w:rsidRDefault="000D0DE4" w:rsidP="00490336">
      <w:pPr>
        <w:pStyle w:val="11"/>
        <w:ind w:firstLine="0"/>
        <w:rPr>
          <w:color w:val="auto"/>
          <w:sz w:val="24"/>
          <w:szCs w:val="24"/>
        </w:rPr>
      </w:pPr>
      <w:r w:rsidRPr="00490336">
        <w:rPr>
          <w:b/>
          <w:color w:val="auto"/>
          <w:sz w:val="24"/>
          <w:szCs w:val="24"/>
        </w:rPr>
        <w:t>Задача 2.</w:t>
      </w:r>
      <w:r w:rsidRPr="00490336">
        <w:rPr>
          <w:color w:val="auto"/>
          <w:sz w:val="24"/>
          <w:szCs w:val="24"/>
        </w:rPr>
        <w:t xml:space="preserve"> Молодожены копят деньги на приобретение земельного участка в садоводстве. Если </w:t>
      </w:r>
      <w:r w:rsidRPr="00490336">
        <w:rPr>
          <w:b/>
          <w:i/>
          <w:color w:val="auto"/>
          <w:sz w:val="24"/>
          <w:szCs w:val="24"/>
        </w:rPr>
        <w:t>в конце каждого месяца</w:t>
      </w:r>
      <w:r w:rsidRPr="00490336">
        <w:rPr>
          <w:color w:val="auto"/>
          <w:sz w:val="24"/>
          <w:szCs w:val="24"/>
        </w:rPr>
        <w:t xml:space="preserve"> они будут вносить на банковский счет 30 тыс. рублей, то какая сумма у них будет на счету через 5 лет? Банковский процент – 6% годовых.</w:t>
      </w:r>
    </w:p>
    <w:p w:rsidR="000D0DE4" w:rsidRPr="00490336" w:rsidRDefault="000D0DE4" w:rsidP="00490336">
      <w:pPr>
        <w:pStyle w:val="11"/>
        <w:rPr>
          <w:color w:val="auto"/>
          <w:sz w:val="24"/>
          <w:szCs w:val="24"/>
        </w:rPr>
      </w:pPr>
    </w:p>
    <w:p w:rsidR="000D0DE4" w:rsidRPr="00490336" w:rsidRDefault="000D0DE4" w:rsidP="00490336">
      <w:pPr>
        <w:pStyle w:val="af1"/>
        <w:spacing w:after="0" w:line="240" w:lineRule="auto"/>
        <w:ind w:firstLine="0"/>
        <w:rPr>
          <w:sz w:val="24"/>
          <w:szCs w:val="24"/>
        </w:rPr>
      </w:pPr>
      <w:r w:rsidRPr="00490336">
        <w:rPr>
          <w:b/>
          <w:sz w:val="24"/>
          <w:szCs w:val="24"/>
        </w:rPr>
        <w:lastRenderedPageBreak/>
        <w:t>Задача 3.</w:t>
      </w:r>
      <w:r w:rsidRPr="00490336">
        <w:rPr>
          <w:sz w:val="24"/>
          <w:szCs w:val="24"/>
        </w:rPr>
        <w:t xml:space="preserve"> При рождении внучки бабушка сделала единовременный «детский» вклад в размере 50 000 рублей на приобретение земельного участка в будущем для нее с фиксированной ставкой процента по вкладу 7% годовых. Какой суммой будет располагать внучка при достижении 18 лет? И в каком районе Ленинградской области сегодня хватит средств, чтобы купить участок 6 соток?</w:t>
      </w:r>
    </w:p>
    <w:p w:rsidR="000D0DE4" w:rsidRPr="00490336" w:rsidRDefault="000D0DE4" w:rsidP="00490336">
      <w:pPr>
        <w:pStyle w:val="11"/>
        <w:ind w:firstLine="0"/>
        <w:rPr>
          <w:color w:val="auto"/>
          <w:sz w:val="24"/>
          <w:szCs w:val="24"/>
        </w:rPr>
      </w:pPr>
      <w:r w:rsidRPr="00490336">
        <w:rPr>
          <w:b/>
          <w:sz w:val="24"/>
          <w:szCs w:val="24"/>
        </w:rPr>
        <w:t xml:space="preserve">Задача 4. </w:t>
      </w:r>
      <w:r w:rsidRPr="00490336">
        <w:rPr>
          <w:color w:val="auto"/>
          <w:sz w:val="24"/>
          <w:szCs w:val="24"/>
        </w:rPr>
        <w:t xml:space="preserve"> Туристическая база «Аэлита» занимает территорию площадью </w:t>
      </w:r>
      <w:smartTag w:uri="urn:schemas-microsoft-com:office:smarttags" w:element="metricconverter">
        <w:smartTagPr>
          <w:attr w:name="ProductID" w:val="2 га"/>
        </w:smartTagPr>
        <w:r w:rsidRPr="00490336">
          <w:rPr>
            <w:color w:val="auto"/>
            <w:sz w:val="24"/>
            <w:szCs w:val="24"/>
          </w:rPr>
          <w:t>2 га</w:t>
        </w:r>
      </w:smartTag>
      <w:r w:rsidRPr="00490336">
        <w:rPr>
          <w:color w:val="auto"/>
          <w:sz w:val="24"/>
          <w:szCs w:val="24"/>
        </w:rPr>
        <w:t xml:space="preserve">, через которую на протяжении </w:t>
      </w:r>
      <w:smartTag w:uri="urn:schemas-microsoft-com:office:smarttags" w:element="metricconverter">
        <w:smartTagPr>
          <w:attr w:name="ProductID" w:val="300 м"/>
        </w:smartTagPr>
        <w:r w:rsidRPr="00490336">
          <w:rPr>
            <w:color w:val="auto"/>
            <w:sz w:val="24"/>
            <w:szCs w:val="24"/>
          </w:rPr>
          <w:t>300 м</w:t>
        </w:r>
      </w:smartTag>
      <w:r w:rsidRPr="00490336">
        <w:rPr>
          <w:color w:val="auto"/>
          <w:sz w:val="24"/>
          <w:szCs w:val="24"/>
        </w:rPr>
        <w:t xml:space="preserve"> протекает река шириной </w:t>
      </w:r>
      <w:smartTag w:uri="urn:schemas-microsoft-com:office:smarttags" w:element="metricconverter">
        <w:smartTagPr>
          <w:attr w:name="ProductID" w:val="25 м"/>
        </w:smartTagPr>
        <w:r w:rsidRPr="00490336">
          <w:rPr>
            <w:color w:val="auto"/>
            <w:sz w:val="24"/>
            <w:szCs w:val="24"/>
          </w:rPr>
          <w:t>25 м</w:t>
        </w:r>
      </w:smartTag>
      <w:r w:rsidRPr="00490336">
        <w:rPr>
          <w:color w:val="auto"/>
          <w:sz w:val="24"/>
          <w:szCs w:val="24"/>
        </w:rPr>
        <w:t xml:space="preserve">. При продаже прав собственности на объект недвижимости территория, переходящая к новому владельцу, составит: а) </w:t>
      </w:r>
      <w:smartTag w:uri="urn:schemas-microsoft-com:office:smarttags" w:element="metricconverter">
        <w:smartTagPr>
          <w:attr w:name="ProductID" w:val="6,7 га"/>
        </w:smartTagPr>
        <w:r w:rsidRPr="00490336">
          <w:rPr>
            <w:color w:val="auto"/>
            <w:sz w:val="24"/>
            <w:szCs w:val="24"/>
          </w:rPr>
          <w:t>6,7 га</w:t>
        </w:r>
      </w:smartTag>
      <w:r w:rsidRPr="00490336">
        <w:rPr>
          <w:color w:val="auto"/>
          <w:sz w:val="24"/>
          <w:szCs w:val="24"/>
        </w:rPr>
        <w:t xml:space="preserve">; б) </w:t>
      </w:r>
      <w:smartTag w:uri="urn:schemas-microsoft-com:office:smarttags" w:element="metricconverter">
        <w:smartTagPr>
          <w:attr w:name="ProductID" w:val="7,45 га"/>
        </w:smartTagPr>
        <w:r w:rsidRPr="00490336">
          <w:rPr>
            <w:color w:val="auto"/>
            <w:sz w:val="24"/>
            <w:szCs w:val="24"/>
          </w:rPr>
          <w:t>7,45 га</w:t>
        </w:r>
      </w:smartTag>
      <w:r w:rsidRPr="00490336">
        <w:rPr>
          <w:color w:val="auto"/>
          <w:sz w:val="24"/>
          <w:szCs w:val="24"/>
        </w:rPr>
        <w:t xml:space="preserve">; в) </w:t>
      </w:r>
      <w:smartTag w:uri="urn:schemas-microsoft-com:office:smarttags" w:element="metricconverter">
        <w:smartTagPr>
          <w:attr w:name="ProductID" w:val="5,95 га"/>
        </w:smartTagPr>
        <w:r w:rsidRPr="00490336">
          <w:rPr>
            <w:color w:val="auto"/>
            <w:sz w:val="24"/>
            <w:szCs w:val="24"/>
          </w:rPr>
          <w:t>5,95 га</w:t>
        </w:r>
      </w:smartTag>
      <w:r w:rsidRPr="00490336">
        <w:rPr>
          <w:color w:val="auto"/>
          <w:sz w:val="24"/>
          <w:szCs w:val="24"/>
        </w:rPr>
        <w:t xml:space="preserve">; г) </w:t>
      </w:r>
      <w:smartTag w:uri="urn:schemas-microsoft-com:office:smarttags" w:element="metricconverter">
        <w:smartTagPr>
          <w:attr w:name="ProductID" w:val="14,2 га"/>
        </w:smartTagPr>
        <w:r w:rsidRPr="00490336">
          <w:rPr>
            <w:color w:val="auto"/>
            <w:sz w:val="24"/>
            <w:szCs w:val="24"/>
          </w:rPr>
          <w:t>14,2 га</w:t>
        </w:r>
      </w:smartTag>
      <w:r w:rsidRPr="00490336">
        <w:rPr>
          <w:color w:val="auto"/>
          <w:sz w:val="24"/>
          <w:szCs w:val="24"/>
        </w:rPr>
        <w:t>?  Рассчитайте общую стоимость объекта, если установлено, что стоимость всех строений оценена в 25 млн. рублей, а рыночная стоимость земельного участка составляет 450 тыс. руб. за 1 сотку.</w:t>
      </w:r>
    </w:p>
    <w:p w:rsidR="000D0DE4" w:rsidRPr="00490336" w:rsidRDefault="000D0DE4" w:rsidP="00490336">
      <w:pPr>
        <w:pStyle w:val="11"/>
        <w:ind w:firstLine="0"/>
        <w:rPr>
          <w:color w:val="auto"/>
          <w:sz w:val="24"/>
          <w:szCs w:val="24"/>
        </w:rPr>
      </w:pPr>
      <w:r w:rsidRPr="00490336">
        <w:rPr>
          <w:b/>
          <w:color w:val="auto"/>
          <w:sz w:val="24"/>
          <w:szCs w:val="24"/>
        </w:rPr>
        <w:t xml:space="preserve">Задача 5.  </w:t>
      </w:r>
      <w:r w:rsidRPr="00490336">
        <w:rPr>
          <w:color w:val="auto"/>
          <w:sz w:val="24"/>
          <w:szCs w:val="24"/>
        </w:rPr>
        <w:t>Ежегодно вы получаете доход в 300 тыс. рублей от сдачи в аренду собственного коттеджа с земельным участком 10 соток за городом и перечисляете получаемые средства в банк. Какую сумму Вы накопите через 5 лет при банковской ставке 4% годовых, при условии, что на ремонт коттеджа ежегодно вы тратите 45 тыс. рублей?</w:t>
      </w:r>
    </w:p>
    <w:p w:rsidR="000D0DE4" w:rsidRPr="00490336" w:rsidRDefault="000D0DE4" w:rsidP="00024074">
      <w:pPr>
        <w:pStyle w:val="11"/>
        <w:ind w:firstLine="0"/>
        <w:rPr>
          <w:color w:val="auto"/>
          <w:sz w:val="24"/>
          <w:szCs w:val="24"/>
        </w:rPr>
      </w:pPr>
    </w:p>
    <w:p w:rsidR="000D0DE4" w:rsidRPr="00D61F1A" w:rsidRDefault="000D0DE4" w:rsidP="00E05C5E">
      <w:pPr>
        <w:rPr>
          <w:sz w:val="28"/>
          <w:szCs w:val="28"/>
          <w:lang w:eastAsia="ar-SA"/>
        </w:rPr>
      </w:pPr>
      <w:r w:rsidRPr="00D61F1A">
        <w:rPr>
          <w:b/>
          <w:i/>
          <w:sz w:val="28"/>
          <w:szCs w:val="28"/>
          <w:lang w:eastAsia="ar-SA"/>
        </w:rPr>
        <w:t>Процедура оценивания</w:t>
      </w:r>
      <w:r w:rsidRPr="00D61F1A">
        <w:rPr>
          <w:sz w:val="28"/>
          <w:szCs w:val="28"/>
          <w:lang w:eastAsia="ar-SA"/>
        </w:rPr>
        <w:t xml:space="preserve">: минимальная оценка – максимальная оценка </w:t>
      </w:r>
      <w:r w:rsidRPr="00D61F1A">
        <w:rPr>
          <w:b/>
          <w:sz w:val="28"/>
          <w:szCs w:val="28"/>
          <w:lang w:eastAsia="ar-SA"/>
        </w:rPr>
        <w:t>10 баллов</w:t>
      </w:r>
      <w:r w:rsidRPr="00D61F1A">
        <w:rPr>
          <w:sz w:val="28"/>
          <w:szCs w:val="28"/>
          <w:lang w:eastAsia="ar-SA"/>
        </w:rPr>
        <w:t xml:space="preserve"> (по 1 баллу за каждую правильно решенную задачу)</w:t>
      </w:r>
    </w:p>
    <w:p w:rsidR="000D0DE4" w:rsidRDefault="000D0DE4" w:rsidP="0009292C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0D0DE4" w:rsidRPr="001A5A36" w:rsidRDefault="000D0DE4" w:rsidP="0009292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9-10 баллов 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0D0DE4" w:rsidRDefault="000D0DE4" w:rsidP="0009292C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7-8 баллов -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0D0DE4" w:rsidRPr="003C1ED6" w:rsidRDefault="000D0DE4" w:rsidP="0009292C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267A4">
        <w:rPr>
          <w:color w:val="000000"/>
          <w:sz w:val="28"/>
          <w:szCs w:val="28"/>
        </w:rPr>
        <w:t>-6 баллов</w:t>
      </w:r>
      <w:r>
        <w:rPr>
          <w:b/>
          <w:i/>
          <w:color w:val="000000"/>
          <w:sz w:val="28"/>
          <w:szCs w:val="28"/>
        </w:rPr>
        <w:t xml:space="preserve"> -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0D0DE4" w:rsidRPr="00CC02C6" w:rsidRDefault="000D0DE4" w:rsidP="0009292C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1-3 балла - </w:t>
      </w:r>
      <w:r w:rsidRPr="007B1DAE">
        <w:rPr>
          <w:b/>
          <w:i/>
          <w:color w:val="000000"/>
          <w:sz w:val="28"/>
          <w:szCs w:val="28"/>
        </w:rPr>
        <w:t>Компетенции не освоены</w:t>
      </w:r>
    </w:p>
    <w:p w:rsidR="000D0DE4" w:rsidRDefault="000D0DE4" w:rsidP="00E05C5E">
      <w:pPr>
        <w:rPr>
          <w:b/>
          <w:sz w:val="28"/>
          <w:szCs w:val="28"/>
        </w:rPr>
      </w:pPr>
    </w:p>
    <w:p w:rsidR="000D0DE4" w:rsidRDefault="000D0DE4" w:rsidP="00E05C5E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4.1.4 </w:t>
      </w:r>
      <w:r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 xml:space="preserve"> -  </w:t>
      </w:r>
      <w:r>
        <w:rPr>
          <w:b/>
          <w:i/>
          <w:sz w:val="28"/>
          <w:szCs w:val="28"/>
        </w:rPr>
        <w:t>Аттестационное тестовое задание:</w:t>
      </w:r>
    </w:p>
    <w:p w:rsidR="000D0DE4" w:rsidRDefault="000D0DE4" w:rsidP="00E05C5E">
      <w:pPr>
        <w:rPr>
          <w:b/>
          <w:sz w:val="28"/>
          <w:szCs w:val="28"/>
        </w:rPr>
      </w:pPr>
    </w:p>
    <w:p w:rsidR="000D0DE4" w:rsidRPr="00490336" w:rsidRDefault="000D0DE4" w:rsidP="00E05C5E">
      <w:pPr>
        <w:ind w:firstLine="708"/>
        <w:jc w:val="both"/>
        <w:rPr>
          <w:lang w:eastAsia="ar-SA"/>
        </w:rPr>
      </w:pPr>
      <w:r w:rsidRPr="00490336">
        <w:rPr>
          <w:b/>
          <w:i/>
          <w:lang w:eastAsia="ar-SA"/>
        </w:rPr>
        <w:t>Цель</w:t>
      </w:r>
      <w:r w:rsidRPr="00490336">
        <w:rPr>
          <w:lang w:eastAsia="ar-SA"/>
        </w:rPr>
        <w:t xml:space="preserve"> выполнения тестовых заданий – оценка степени усвоения лекционного материала и результатов обсуждения основных вопросов на семинарских занятиях по пройденным темам. </w:t>
      </w:r>
    </w:p>
    <w:p w:rsidR="000D0DE4" w:rsidRPr="00490336" w:rsidRDefault="000D0DE4" w:rsidP="00E05C5E">
      <w:pPr>
        <w:ind w:firstLine="708"/>
        <w:jc w:val="both"/>
        <w:rPr>
          <w:lang w:eastAsia="ar-SA"/>
        </w:rPr>
      </w:pPr>
      <w:r w:rsidRPr="00490336">
        <w:rPr>
          <w:b/>
          <w:i/>
          <w:lang w:eastAsia="ar-SA"/>
        </w:rPr>
        <w:t>Содержание</w:t>
      </w:r>
      <w:r w:rsidRPr="00490336">
        <w:rPr>
          <w:lang w:eastAsia="ar-SA"/>
        </w:rPr>
        <w:t xml:space="preserve"> тестовых заданий: задания выполняются студентами по трем пройденным темам.  По каждой теме представлено несколько вариантов тестов (закрытые, в т.ч. простые и сложные). Время тестирования – 30 минут. </w:t>
      </w:r>
    </w:p>
    <w:p w:rsidR="000D0DE4" w:rsidRPr="00490336" w:rsidRDefault="000D0DE4" w:rsidP="00E05C5E">
      <w:pPr>
        <w:tabs>
          <w:tab w:val="num" w:pos="0"/>
        </w:tabs>
        <w:jc w:val="both"/>
      </w:pPr>
      <w:r w:rsidRPr="00490336">
        <w:rPr>
          <w:b/>
          <w:i/>
        </w:rPr>
        <w:t xml:space="preserve">          Технология проведения занятия</w:t>
      </w:r>
      <w:r w:rsidRPr="00490336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0D0DE4" w:rsidRPr="00490336" w:rsidRDefault="000D0DE4" w:rsidP="00E05C5E">
      <w:pPr>
        <w:tabs>
          <w:tab w:val="num" w:pos="0"/>
        </w:tabs>
        <w:jc w:val="both"/>
      </w:pPr>
      <w:r w:rsidRPr="00490336">
        <w:tab/>
        <w:t>-  в электронном виде (правильные ответы выделяются цветом) и выкладываются обратно в папку задания (актуально для тех студентов, которые не могут по причине болезни находиться в учебной аудитории)</w:t>
      </w:r>
    </w:p>
    <w:p w:rsidR="000D0DE4" w:rsidRPr="00490336" w:rsidRDefault="000D0DE4" w:rsidP="00E05C5E">
      <w:pPr>
        <w:tabs>
          <w:tab w:val="num" w:pos="0"/>
        </w:tabs>
        <w:jc w:val="both"/>
      </w:pPr>
      <w:r w:rsidRPr="00490336">
        <w:t xml:space="preserve">          - рукописно на листе, выданном преподавателем (туда выставляются только буквы с ответами на каждый тестовый вопрос), затем листы сдаются преподавателю после окончания тестирования.</w:t>
      </w:r>
    </w:p>
    <w:p w:rsidR="000D0DE4" w:rsidRDefault="000D0DE4" w:rsidP="00E05C5E">
      <w:pPr>
        <w:ind w:firstLine="708"/>
        <w:rPr>
          <w:b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Процедура оценивания</w:t>
      </w:r>
      <w:r>
        <w:rPr>
          <w:sz w:val="28"/>
          <w:szCs w:val="28"/>
          <w:lang w:eastAsia="ar-SA"/>
        </w:rPr>
        <w:t xml:space="preserve">: максимальная оценка </w:t>
      </w:r>
      <w:r>
        <w:rPr>
          <w:b/>
          <w:sz w:val="28"/>
          <w:szCs w:val="28"/>
          <w:lang w:eastAsia="ar-SA"/>
        </w:rPr>
        <w:t>10 баллов (по 1 баллу за каждый правильный и полный ответ)</w:t>
      </w:r>
    </w:p>
    <w:p w:rsidR="000D0DE4" w:rsidRDefault="000D0DE4" w:rsidP="00E05C5E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0D0DE4" w:rsidRDefault="000D0DE4" w:rsidP="00E05C5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9-10 баллов - </w:t>
      </w:r>
      <w:r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0D0DE4" w:rsidRDefault="000D0DE4" w:rsidP="00E05C5E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7-8 баллов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0D0DE4" w:rsidRDefault="000D0DE4" w:rsidP="00E05C5E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4-6 баллов</w:t>
      </w:r>
      <w:r>
        <w:rPr>
          <w:b/>
          <w:i/>
          <w:color w:val="000000"/>
          <w:sz w:val="28"/>
          <w:szCs w:val="28"/>
        </w:rPr>
        <w:t xml:space="preserve"> - Низкий (пороговый уровень) освоения компетенций</w:t>
      </w:r>
    </w:p>
    <w:p w:rsidR="000D0DE4" w:rsidRDefault="000D0DE4" w:rsidP="00E05C5E">
      <w:pPr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1-3 балла -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0D0DE4" w:rsidRDefault="000D0DE4" w:rsidP="00E05C5E">
      <w:pPr>
        <w:jc w:val="both"/>
        <w:rPr>
          <w:b/>
          <w:color w:val="000000"/>
          <w:sz w:val="28"/>
          <w:szCs w:val="28"/>
        </w:rPr>
      </w:pPr>
    </w:p>
    <w:p w:rsidR="000D0DE4" w:rsidRPr="000C16E3" w:rsidRDefault="000D0DE4" w:rsidP="00E05C5E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</w:t>
      </w:r>
      <w:r w:rsidRPr="00920221">
        <w:rPr>
          <w:b/>
          <w:i/>
          <w:color w:val="000000"/>
          <w:sz w:val="28"/>
          <w:szCs w:val="28"/>
        </w:rPr>
        <w:t>(зачет)</w:t>
      </w:r>
    </w:p>
    <w:p w:rsidR="000D0DE4" w:rsidRDefault="000D0DE4" w:rsidP="000C16E3">
      <w:pPr>
        <w:jc w:val="center"/>
        <w:rPr>
          <w:i/>
          <w:sz w:val="28"/>
          <w:szCs w:val="28"/>
        </w:rPr>
      </w:pPr>
      <w:r w:rsidRPr="00614836">
        <w:rPr>
          <w:i/>
          <w:sz w:val="28"/>
          <w:szCs w:val="28"/>
        </w:rPr>
        <w:t>(не предусмотрен учебным планом)</w:t>
      </w:r>
    </w:p>
    <w:p w:rsidR="000D0DE4" w:rsidRPr="00614836" w:rsidRDefault="000D0DE4" w:rsidP="000C16E3">
      <w:pPr>
        <w:jc w:val="center"/>
        <w:rPr>
          <w:i/>
          <w:sz w:val="28"/>
          <w:szCs w:val="28"/>
        </w:rPr>
      </w:pPr>
    </w:p>
    <w:p w:rsidR="000D0DE4" w:rsidRDefault="000D0DE4" w:rsidP="00E05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 Содержание оценочных средств промежуточной аттестации </w:t>
      </w:r>
      <w:r w:rsidRPr="00920221">
        <w:rPr>
          <w:b/>
          <w:i/>
          <w:sz w:val="28"/>
          <w:szCs w:val="28"/>
        </w:rPr>
        <w:t>(экзамен</w:t>
      </w:r>
      <w:r>
        <w:rPr>
          <w:b/>
          <w:sz w:val="28"/>
          <w:szCs w:val="28"/>
        </w:rPr>
        <w:t>)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Особенности недвижимости как товара и объекта оценки.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Коммерческая недвижимость: рынок офисов.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Классификация объектов недвижимости по типам, местоположению и назначению.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Виды собственности на недвижимое имущество. Государственное регулирование сферы недвижимости. </w:t>
      </w:r>
    </w:p>
    <w:p w:rsidR="000D0DE4" w:rsidRPr="00490336" w:rsidRDefault="000D0DE4" w:rsidP="00450409">
      <w:pPr>
        <w:pStyle w:val="af2"/>
        <w:numPr>
          <w:ilvl w:val="0"/>
          <w:numId w:val="17"/>
        </w:numPr>
        <w:spacing w:after="0"/>
        <w:ind w:right="-5"/>
        <w:jc w:val="both"/>
      </w:pPr>
      <w:r w:rsidRPr="00490336">
        <w:t>Доходный подход к оценке недвижимости. Принципы, методы, область применения, правила составления отчета об оценке.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Основные отличия рынка недвижимости от других рынков товаров и услуг.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Затратный подход к оценке недвижимости. Принципы, методы, область применения, правила составления отчета об оценке.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 Основные проблемы, решаемые в процессе оценки недвижимости. Практическое применение оценки недвижимости.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Понятие, виды и параметры стоимости недвижимости. 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 xml:space="preserve">Государственная регистрация прав собственности на недвижимое имущество и сделок с ним. 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>Органы государственной регистрации, их функции и последовательность регистрации.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Рыночная стоимость в системе оценки объектов недвижимости.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 xml:space="preserve">Земельный кодекс РФ: законодательное и экономическое регулирование земельных отношений в России. 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Экономические принципы рынка недвижимости: принципы, основанные на представлениях пользователя.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дарение.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Экономические принципы рынка недвижимости: принципы, связанные с землей и ее застройкой.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ипотека.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Экономические принципы рынка недвижимости: принципы, связанные с рыночной средой.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обмен и мена.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Экономические принципы рынка недвижимости: принцип наилучшего и наиболее эффективного использования (ННЭИ).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Услуги на рынке недвижимости: риэлтерская деятельность. Цели, задачи.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Услуги на рынке недвижимости: оценочная деятельность. Цели, задачи, сферы применения.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Особенности и перспективы развития рынка коммерческой недвижимости.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Понятие сделки, виды сделок с земельными участками.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Приватизация и возникновение права собственности на жилье. Экономическая и юридическая составляющие процесса приватизации.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завещание.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Динамика развития первичного рынка жилья, ценовые коридоры и правовая база его регулирования (на примере Санкт-Петербурга).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Этапы прохождения оформления земельного участка в собственность. Понятие сервитута. 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>Экономическое и юридическое содержание понятий: «недвижимость», «недвижимое имущество», «имущественный комплекс».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>Коммерческий наем жилых помещений (аренда).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lastRenderedPageBreak/>
        <w:t>Динамика развития вторичного рынка жилья. Виды сделок на вторичном рынке на примере Санкт-Петербурга.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Тенденции и перспективы развития загородного (элитного жилья) в Ленинградской области.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Региональные особенности развития рынка жилья Республики Крым.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Сделки с недвижимостью по распоряжению жильем: договор с правом пожизненного содержания (рента). 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Договор «социального найма» жилых помещений. Юридическая и экономическая характеристики этого договора, условия заключения и Государственной регистрации.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Основные законодательные и нормативно-правовые акты, действующие в сфере недвижимости в России. Жилищный и Гражданский кодексы РФ.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Экономические, юридические и административные последствия приватизации в РФ. Сделки с недвижимостью по распоряжению жильем: мена жилья.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 Состояние и типология жилищного фонда в Санкт-Петербурге. Использование административного ресурса при сносе «</w:t>
      </w:r>
      <w:proofErr w:type="spellStart"/>
      <w:r w:rsidRPr="00490336">
        <w:t>хрущевок</w:t>
      </w:r>
      <w:proofErr w:type="spellEnd"/>
      <w:r w:rsidRPr="00490336">
        <w:t>».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Рыночный подход (сравнительный) к оценке недвижимости. Принципы, область применения, правила составления отчета об оценке.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Преимущества и недостатки ипотечного кредитования в РФ. Закон «Об ипотеке».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Особенности развития ипотеки в Санкт - Петербурге.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  <w:rPr>
          <w:b/>
          <w:i/>
        </w:rPr>
      </w:pPr>
      <w:r w:rsidRPr="00490336">
        <w:t xml:space="preserve">Сделки с недвижимостью по распоряжению жильем: наследование </w:t>
      </w:r>
      <w:r w:rsidRPr="00490336">
        <w:rPr>
          <w:b/>
          <w:i/>
        </w:rPr>
        <w:t>по закону.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Виды рисков и страхование в сфере недвижимости. Страхование Титула.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Коммерческая недвижимость: условия и перспективы развития рынка торговых площадей в Санкт-Петербурге.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Коммерческая недвижимость: рынок складских помещений в Санкт-Петербурге.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Особенности функционирования и развития рынков жилья в регионах РФ.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Тенденции развития коммерческой социальной недвижимости в Санкт-Петербурге: объектов здравоохранения, образования, спорта.</w:t>
      </w:r>
    </w:p>
    <w:p w:rsidR="000D0DE4" w:rsidRPr="00490336" w:rsidRDefault="000D0DE4" w:rsidP="00450409">
      <w:pPr>
        <w:pStyle w:val="2"/>
        <w:numPr>
          <w:ilvl w:val="0"/>
          <w:numId w:val="17"/>
        </w:numPr>
        <w:autoSpaceDN w:val="0"/>
        <w:spacing w:after="0" w:line="240" w:lineRule="auto"/>
        <w:ind w:right="-5"/>
        <w:jc w:val="both"/>
      </w:pPr>
      <w:r w:rsidRPr="00490336">
        <w:t>Сделки с недвижимостью по распоряжению жильем: купля-продажа квартиры/комнаты. Этапы прохождения сделки и необходимый «портфель» документов.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Основные модели ипотечного кредитования («американская» и «немецкая» модели).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Сделки с недвижимостью по распоряжению земельными участками: залог участка 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наследование.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Основные факторы, влияющие на стоимость недвижимости (рынок жилья) в регионах России.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Сделки с недвижимостью по распоряжению жильем: дарение.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Виды ипотечных кредитных линий в Санкт-Петербурге. Сроки, процентные ставки, условия оформления.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 xml:space="preserve">Право собственности на жилое помещение. Понятие сделки. 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Виды сделок по распоряжению жильем.</w:t>
      </w:r>
    </w:p>
    <w:p w:rsidR="000D0DE4" w:rsidRPr="00490336" w:rsidRDefault="000D0DE4" w:rsidP="00450409">
      <w:pPr>
        <w:numPr>
          <w:ilvl w:val="0"/>
          <w:numId w:val="17"/>
        </w:numPr>
        <w:ind w:right="-5"/>
        <w:jc w:val="both"/>
      </w:pPr>
      <w:r w:rsidRPr="00490336">
        <w:t>Виды и формы инвестиций в сфере недвижимости. Понятие тендера.</w:t>
      </w:r>
    </w:p>
    <w:p w:rsidR="000D0DE4" w:rsidRPr="00490336" w:rsidRDefault="000D0DE4" w:rsidP="00450409">
      <w:pPr>
        <w:pStyle w:val="a9"/>
        <w:numPr>
          <w:ilvl w:val="0"/>
          <w:numId w:val="17"/>
        </w:numPr>
        <w:tabs>
          <w:tab w:val="left" w:pos="9180"/>
          <w:tab w:val="left" w:pos="9356"/>
        </w:tabs>
        <w:ind w:right="43"/>
        <w:jc w:val="both"/>
        <w:rPr>
          <w:szCs w:val="24"/>
        </w:rPr>
      </w:pPr>
      <w:r w:rsidRPr="00490336">
        <w:rPr>
          <w:szCs w:val="24"/>
        </w:rPr>
        <w:t>Структура инвестиций в основной капитал по формам собственности: государственная, муниципальная, общественных организаций, частная, смешанная, иностранная.</w:t>
      </w:r>
    </w:p>
    <w:p w:rsidR="000D0DE4" w:rsidRPr="00490336" w:rsidRDefault="000D0DE4" w:rsidP="00450409">
      <w:pPr>
        <w:pStyle w:val="ac"/>
        <w:numPr>
          <w:ilvl w:val="0"/>
          <w:numId w:val="17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Виды рисков в сфере недвижимости условия их страхования.</w:t>
      </w:r>
    </w:p>
    <w:p w:rsidR="000D0DE4" w:rsidRPr="00490336" w:rsidRDefault="000D0DE4" w:rsidP="00450409">
      <w:pPr>
        <w:pStyle w:val="a9"/>
        <w:numPr>
          <w:ilvl w:val="0"/>
          <w:numId w:val="17"/>
        </w:numPr>
        <w:tabs>
          <w:tab w:val="left" w:pos="9180"/>
          <w:tab w:val="left" w:pos="9356"/>
        </w:tabs>
        <w:ind w:right="43"/>
        <w:jc w:val="both"/>
        <w:rPr>
          <w:szCs w:val="24"/>
        </w:rPr>
      </w:pPr>
      <w:r w:rsidRPr="00490336">
        <w:rPr>
          <w:szCs w:val="24"/>
        </w:rPr>
        <w:t>Субъекты и объекты рынка загородного жилья. Классификация загородного (элитного) жилья.</w:t>
      </w:r>
    </w:p>
    <w:p w:rsidR="000D0DE4" w:rsidRPr="00965445" w:rsidRDefault="000D0DE4" w:rsidP="00A51DA0">
      <w:pPr>
        <w:pStyle w:val="a9"/>
        <w:tabs>
          <w:tab w:val="left" w:pos="9180"/>
          <w:tab w:val="left" w:pos="9356"/>
        </w:tabs>
        <w:ind w:left="360" w:right="43"/>
        <w:jc w:val="both"/>
        <w:rPr>
          <w:szCs w:val="24"/>
        </w:rPr>
      </w:pPr>
    </w:p>
    <w:p w:rsidR="000D0DE4" w:rsidRDefault="000D0DE4" w:rsidP="00A51D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4.5. Тематика контрольных работ </w:t>
      </w:r>
    </w:p>
    <w:p w:rsidR="000D0DE4" w:rsidRPr="00C50750" w:rsidRDefault="000D0DE4" w:rsidP="00A51DA0">
      <w:pPr>
        <w:rPr>
          <w:i/>
          <w:sz w:val="28"/>
          <w:szCs w:val="28"/>
        </w:rPr>
      </w:pPr>
      <w:r w:rsidRPr="00C50750">
        <w:rPr>
          <w:i/>
          <w:sz w:val="28"/>
          <w:szCs w:val="28"/>
        </w:rPr>
        <w:t>(для студенто</w:t>
      </w:r>
      <w:r>
        <w:rPr>
          <w:i/>
          <w:sz w:val="28"/>
          <w:szCs w:val="28"/>
        </w:rPr>
        <w:t xml:space="preserve">в факультета заочного </w:t>
      </w:r>
      <w:r w:rsidRPr="00C50750">
        <w:rPr>
          <w:i/>
          <w:sz w:val="28"/>
          <w:szCs w:val="28"/>
        </w:rPr>
        <w:t xml:space="preserve"> обучения)</w:t>
      </w:r>
    </w:p>
    <w:p w:rsidR="000D0DE4" w:rsidRPr="00C50750" w:rsidRDefault="000D0DE4" w:rsidP="00A51DA0">
      <w:pPr>
        <w:rPr>
          <w:i/>
          <w:sz w:val="28"/>
          <w:szCs w:val="28"/>
        </w:rPr>
      </w:pPr>
    </w:p>
    <w:p w:rsidR="000D0DE4" w:rsidRPr="00490336" w:rsidRDefault="000D0DE4" w:rsidP="00570705">
      <w:pPr>
        <w:jc w:val="both"/>
      </w:pPr>
      <w:r w:rsidRPr="00490336">
        <w:rPr>
          <w:b/>
          <w:i/>
        </w:rPr>
        <w:lastRenderedPageBreak/>
        <w:tab/>
        <w:t>Цель</w:t>
      </w:r>
      <w:r w:rsidRPr="00490336">
        <w:t xml:space="preserve"> выполнения контрольной работы -  оценка степени усвоения лекционного материала студентами для получения допуска к экзамену по дисциплине.</w:t>
      </w:r>
    </w:p>
    <w:p w:rsidR="000D0DE4" w:rsidRPr="00490336" w:rsidRDefault="000D0DE4" w:rsidP="00BE2321">
      <w:pPr>
        <w:ind w:firstLine="708"/>
        <w:jc w:val="both"/>
      </w:pPr>
      <w:r w:rsidRPr="00490336">
        <w:t xml:space="preserve">Письменное изложение материала по теме контрольной работы (тему из списка студент выбирает произвольно) должно иметь объем не менее 4-6 страниц машинописного текста, 14 кегль, 1 интервал, список использованной литературы, включающий Нормативные акты по теме, учебную и научную литературу, ресурсы Интернет – не менее 10 адресов н другие информационные источники. Ссылки на источники информации – обязательны. </w:t>
      </w:r>
    </w:p>
    <w:p w:rsidR="000D0DE4" w:rsidRPr="00490336" w:rsidRDefault="000D0DE4" w:rsidP="00BE2321">
      <w:pPr>
        <w:ind w:firstLine="708"/>
        <w:jc w:val="both"/>
      </w:pPr>
      <w:r w:rsidRPr="00490336">
        <w:t>Контрольная работа должна иметь Титульный лист, на котором указывается название дисциплины, тема и ФИО студента с указанием номера группы. Содержательная часть работы должна быть сгруппирована в разделы, их количество зависит от выбранной темы и наличия конкретного материала.</w:t>
      </w:r>
    </w:p>
    <w:p w:rsidR="000D0DE4" w:rsidRPr="00490336" w:rsidRDefault="000D0DE4" w:rsidP="00BE2321">
      <w:pPr>
        <w:ind w:firstLine="708"/>
        <w:jc w:val="both"/>
      </w:pPr>
      <w:r w:rsidRPr="00490336">
        <w:t xml:space="preserve"> Контрольная работа должна содержать выводы, самостоятельно сделанные студентом на основе рассмотренного материала по теме и прогноз развития ситуации на данном сегменте рынка недвижимости, выбранного в качестве объекта для исследования.</w:t>
      </w:r>
    </w:p>
    <w:p w:rsidR="000D0DE4" w:rsidRPr="00490336" w:rsidRDefault="000D0DE4" w:rsidP="00570705">
      <w:pPr>
        <w:pStyle w:val="ac"/>
        <w:ind w:left="360"/>
        <w:jc w:val="center"/>
        <w:rPr>
          <w:b/>
          <w:sz w:val="24"/>
          <w:szCs w:val="24"/>
        </w:rPr>
      </w:pPr>
      <w:r w:rsidRPr="00490336">
        <w:rPr>
          <w:b/>
          <w:sz w:val="24"/>
          <w:szCs w:val="24"/>
        </w:rPr>
        <w:t>Тематика контрольных работ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rPr>
          <w:sz w:val="24"/>
          <w:szCs w:val="24"/>
        </w:rPr>
      </w:pPr>
      <w:r w:rsidRPr="00490336">
        <w:rPr>
          <w:sz w:val="24"/>
          <w:szCs w:val="24"/>
        </w:rPr>
        <w:t>Понятие, общая характеристика и классификация недвижимости по видам и назначению. Недвижимость как экономическая и юридическая категории.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Виды собственности на объекты недвижимости. Право собственности на жилье, право проживания, владения и пользования.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Классификация объектов недвижимости по функциональному назначению, по местоположению и по видам.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Классификация земельных ресурсов, анализ их использования и распределение прав собственности. Земельный кадастр и его назначение.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Основные задачи и методы Государственного регулирования рынка земельных ресурсов, жилья и коммерческой недвижимости. Закон о Государственной регистрации прав на недвижимое имущество и сделок с ним. Единый Государственный реестр прав на недвижимость (ЕГРН) – назначение и функции. Особенности регистрации земельных участков, ипотеки, сервитутов и сделок купли-продажи жилья.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Классификация жилой недвижимости (по типам жилья) и анализ развития этого сегмента рынка после пандемии и экономического кризиса (на примере СПб)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Классификация коммерческой недвижимости и анализ развития этого сегмента в период экономического кризиса (на примере Санкт-Петербурга).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Первичный рынок жилья и перспективы его развития после принятия Закона о ДДУ от 2019 года и в период экономического кризиса (на примере СПб). Основные схемы приобретения жилья на первичном рынке, предлагаемые застройщиками.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Типы жилых зданий на вторичном рынке жилья, ценовые коридоры и перспективы развития (на примере Санкт-Петербурга по районам города).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Характеристика загородного (элитного) жилья в Ленинградской области. Особенности развития рынка загородной недвижимости в период пандемии.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Формирование и условия развития института ипотечного кредитования в СПб. Льготная ипотека и ситуация в строительном секторе в период экономического кризиса.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Темпы и условия инвестирования в сектор жилой и коммерческой недвижимости в период экономического кризиса (на примере СПб)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Инвестиционные проекты в сфере коммерческой недвижимости: офисы и офисные центры (на примере СПб)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Инвестиционные проекты в сфере коммерческой недвижимости: торговые помещения и ТРЦ (на примере СПб)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Инвестиционные проекты в сфере коммерческой недвижимости: апартаменты (на примере СПб и Ленинградской области)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lastRenderedPageBreak/>
        <w:t>Инвестиционные проекты в сфере коммерческой недвижимости: частные объекты здравоохранения (на примере СПб)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Инвестиционные проекты в сфере коммерческой недвижимости: складские помещения и терминалы (на примере СПб и Ленинградской области)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Этапы формирования и законодательная база развития рынка земли в России. Классификация земель. Особенности земли как товара. Виды сделок с земельными участками.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Инфраструктура и услуги на рынке недвижимости: риэлтерские, оценочные, страховые компании. Их цели, задачи и виды деятельности.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Особенности недвижимости как товара и объекта оценки. Принципы и подходы к оценке недвижимости: затратный подход.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Особенности недвижимости как товара и объекта оценки. Принципы и подходы к оценке недвижимости: доходный подход (метод капитализации дохода).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Особенности недвижимости как товара и объекта оценки. Принципы и подходы к оценке недвижимости: рыночный подход.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Правила и этапы проведения гражданско-правовых сделок с недвижимостью: договор купли-продажи квартиры (комнаты).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Правила и этапы проведения гражданско-правовых сделок с недвижимостью: договор аренды. Законодательная база развития рынка аренды жилья (квартир, комнат, апартаментов)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Правила, этапы и особенности проведения гражданско-правовых сделок с недвижимостью: договор мены жилья и договор обмена жилья.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Договоры купли-продажи жилья с правом пожизненного содержания. Разновидности договоров ренты (три варианта) и анализ этих договоров с точки зрения правового обеспечения сделок. Особенности нотариального оформления договоров ренты.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Правила, этапы и особенности проведения гражданско-правовых сделок с недвижимостью: договор дарения.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 xml:space="preserve">Правила, этапы и особенности проведения гражданско-правовых сделок с недвижимостью: завещание. Процедура составления завещания и оформление прав собственности на наследуемое имущество. Наследники «по Закону» и по завещанию. Ограничения и особые условия при составлении завещания. 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jc w:val="both"/>
        <w:rPr>
          <w:sz w:val="24"/>
          <w:szCs w:val="24"/>
        </w:rPr>
      </w:pPr>
      <w:r w:rsidRPr="00490336">
        <w:rPr>
          <w:sz w:val="24"/>
          <w:szCs w:val="24"/>
        </w:rPr>
        <w:t>Виды рисков в сфере недвижимости условия их страхования. Страхование Титула.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Приватизация и этапы формирования рынка недвижимости в РФ. Экономические и социальные последствия приватизации. Условия и этапы процесса приватизации жилья (квартиры, комнаты) и правила оформления в собственность. Жилые помещения, не подлежащие приватизации.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>Муниципальное жилье. Договор «Социального найма». Права и обязанности пользователя жилым помещением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Экономические и правовые основы ипотечного жилищного кредитования. Субъекты рынка ипотечного кредитования, их цели и задачи. Первичный и вторичный рынки ипотечного кредитования в СПб.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Сравнительный анализ ипотечных программ, предоставляемых банками СПб.  Расчеты, связанные с предоставлением ипотечных кредитов.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Основные модели ипотеки в России и за рубежом. Социальная и льготная ипотека в СПб.</w:t>
      </w:r>
    </w:p>
    <w:p w:rsidR="000D0DE4" w:rsidRPr="00490336" w:rsidRDefault="000D0DE4" w:rsidP="00571C0B">
      <w:pPr>
        <w:pStyle w:val="ac"/>
        <w:numPr>
          <w:ilvl w:val="0"/>
          <w:numId w:val="20"/>
        </w:numPr>
        <w:tabs>
          <w:tab w:val="left" w:pos="9180"/>
        </w:tabs>
        <w:jc w:val="both"/>
        <w:rPr>
          <w:sz w:val="24"/>
          <w:szCs w:val="24"/>
        </w:rPr>
      </w:pPr>
      <w:r w:rsidRPr="00490336">
        <w:rPr>
          <w:sz w:val="24"/>
          <w:szCs w:val="24"/>
        </w:rPr>
        <w:t xml:space="preserve">Характеристика и классификация торговых помещений и ТРЦ по типам, функциональному назначению и местоположению (на примере СПб). Уровень спроса и арендных ставок на торговые помещения различных типов в период пандемии и в настоящее время. 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Особенности развития сегмента коммерческой недвижимости – торговых площадей на первичном рынке. Цены, спрос, предложение, объемы продаж.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lastRenderedPageBreak/>
        <w:t>Характеристика и классификация коммерческой недвижимости по классам (офисов и офисных центров). Арендные ставки в период пандемии и объемы продаж.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Классификация гостиниц. Спрос на гостиничное размещение в период пандемии и экономического кризиса. (на примере СПб). Инвестиционные проекты мини-гостиниц и хостелов.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Характеристика и классификация складских помещений по типам, функциональному назначению и местоположению. Таможенные склады и терминалы.</w:t>
      </w:r>
    </w:p>
    <w:p w:rsidR="000D0DE4" w:rsidRPr="00490336" w:rsidRDefault="000D0DE4" w:rsidP="00571C0B">
      <w:pPr>
        <w:pStyle w:val="a9"/>
        <w:numPr>
          <w:ilvl w:val="0"/>
          <w:numId w:val="20"/>
        </w:numPr>
        <w:tabs>
          <w:tab w:val="left" w:pos="9180"/>
          <w:tab w:val="left" w:pos="9356"/>
        </w:tabs>
        <w:ind w:right="0"/>
        <w:jc w:val="both"/>
        <w:rPr>
          <w:szCs w:val="24"/>
        </w:rPr>
      </w:pPr>
      <w:r w:rsidRPr="00490336">
        <w:rPr>
          <w:szCs w:val="24"/>
        </w:rPr>
        <w:t>Условия и порядок купли-продажи земельных участков в частную собственность гражданам. Понятие сервитута.</w:t>
      </w:r>
    </w:p>
    <w:p w:rsidR="000D0DE4" w:rsidRPr="00161BAC" w:rsidRDefault="000D0DE4" w:rsidP="00E05C5E">
      <w:pPr>
        <w:rPr>
          <w:b/>
          <w:i/>
          <w:sz w:val="28"/>
          <w:szCs w:val="28"/>
        </w:rPr>
      </w:pPr>
    </w:p>
    <w:p w:rsidR="000D0DE4" w:rsidRDefault="000D0DE4" w:rsidP="00E05C5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средств контроля остаточных знаний (ОЗ)</w:t>
      </w:r>
    </w:p>
    <w:p w:rsidR="000D0DE4" w:rsidRDefault="000D0DE4" w:rsidP="00E05C5E">
      <w:pPr>
        <w:pStyle w:val="Default"/>
        <w:jc w:val="both"/>
        <w:rPr>
          <w:sz w:val="20"/>
          <w:szCs w:val="20"/>
        </w:rPr>
      </w:pPr>
    </w:p>
    <w:p w:rsidR="000D0DE4" w:rsidRDefault="000D0DE4" w:rsidP="00E05C5E">
      <w:pPr>
        <w:ind w:firstLine="708"/>
        <w:jc w:val="both"/>
        <w:rPr>
          <w:iCs/>
          <w:sz w:val="28"/>
          <w:szCs w:val="20"/>
        </w:rPr>
      </w:pPr>
      <w:r>
        <w:rPr>
          <w:iCs/>
          <w:sz w:val="28"/>
          <w:szCs w:val="20"/>
        </w:rPr>
        <w:t xml:space="preserve">Контроль остаточных знаний проводится в разрезе оценки компетенции ОПК-4, на основании планируемых результатов обучения, предусмотренных в рабочей программе данной дисциплины. </w:t>
      </w:r>
    </w:p>
    <w:p w:rsidR="000D0DE4" w:rsidRDefault="000D0DE4" w:rsidP="00E05C5E">
      <w:pPr>
        <w:rPr>
          <w:iCs/>
          <w:color w:val="000000"/>
          <w:sz w:val="28"/>
          <w:szCs w:val="20"/>
        </w:rPr>
      </w:pPr>
      <w:r>
        <w:rPr>
          <w:iCs/>
          <w:color w:val="000000"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2"/>
        <w:gridCol w:w="2779"/>
      </w:tblGrid>
      <w:tr w:rsidR="000D0DE4" w:rsidTr="00E05C5E">
        <w:tc>
          <w:tcPr>
            <w:tcW w:w="7108" w:type="dxa"/>
          </w:tcPr>
          <w:p w:rsidR="000D0DE4" w:rsidRDefault="000D0DE4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0D0DE4" w:rsidRDefault="000D0DE4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0D0DE4" w:rsidTr="00E05C5E">
        <w:tc>
          <w:tcPr>
            <w:tcW w:w="7108" w:type="dxa"/>
          </w:tcPr>
          <w:p w:rsidR="000D0DE4" w:rsidRDefault="000D0DE4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0D0DE4" w:rsidRDefault="000D0DE4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из них:</w:t>
            </w:r>
          </w:p>
          <w:p w:rsidR="000D0DE4" w:rsidRDefault="000D0DE4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0D0DE4" w:rsidRDefault="000D0DE4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0D0DE4" w:rsidTr="00E05C5E">
        <w:trPr>
          <w:trHeight w:val="371"/>
        </w:trPr>
        <w:tc>
          <w:tcPr>
            <w:tcW w:w="7108" w:type="dxa"/>
          </w:tcPr>
          <w:p w:rsidR="000D0DE4" w:rsidRDefault="000D0DE4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0D0DE4" w:rsidTr="00E05C5E">
        <w:trPr>
          <w:trHeight w:val="325"/>
        </w:trPr>
        <w:tc>
          <w:tcPr>
            <w:tcW w:w="7108" w:type="dxa"/>
          </w:tcPr>
          <w:p w:rsidR="000D0DE4" w:rsidRDefault="000D0DE4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0D0DE4" w:rsidRDefault="000D0DE4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0D0DE4" w:rsidRDefault="000D0DE4" w:rsidP="00E05C5E">
      <w:pPr>
        <w:rPr>
          <w:b/>
          <w:sz w:val="28"/>
          <w:szCs w:val="26"/>
        </w:rPr>
      </w:pPr>
    </w:p>
    <w:p w:rsidR="000D0DE4" w:rsidRDefault="000D0DE4" w:rsidP="00E05C5E">
      <w:pPr>
        <w:rPr>
          <w:b/>
          <w:sz w:val="28"/>
          <w:szCs w:val="26"/>
        </w:rPr>
      </w:pPr>
    </w:p>
    <w:p w:rsidR="000D0DE4" w:rsidRDefault="000D0DE4" w:rsidP="00E05C5E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Банк тестовых заданий для оценки компетенции «</w:t>
      </w:r>
      <w:r>
        <w:rPr>
          <w:b/>
          <w:iCs/>
          <w:sz w:val="28"/>
          <w:szCs w:val="20"/>
        </w:rPr>
        <w:t>ОПК-4</w:t>
      </w:r>
      <w:r>
        <w:rPr>
          <w:b/>
          <w:sz w:val="28"/>
          <w:szCs w:val="26"/>
        </w:rPr>
        <w:t>»</w:t>
      </w:r>
    </w:p>
    <w:p w:rsidR="000D0DE4" w:rsidRDefault="000D0DE4" w:rsidP="00E05C5E">
      <w:pPr>
        <w:jc w:val="both"/>
        <w:rPr>
          <w:i/>
          <w:sz w:val="28"/>
          <w:szCs w:val="28"/>
        </w:rPr>
      </w:pPr>
    </w:p>
    <w:p w:rsidR="000D0DE4" w:rsidRPr="00FB3003" w:rsidRDefault="000D0DE4" w:rsidP="00E05C5E">
      <w:pPr>
        <w:pStyle w:val="ac"/>
        <w:numPr>
          <w:ilvl w:val="1"/>
          <w:numId w:val="8"/>
        </w:numPr>
        <w:jc w:val="center"/>
        <w:rPr>
          <w:b/>
          <w:sz w:val="28"/>
          <w:szCs w:val="28"/>
        </w:rPr>
      </w:pPr>
      <w:r w:rsidRPr="00FB3003">
        <w:rPr>
          <w:b/>
          <w:sz w:val="28"/>
          <w:szCs w:val="28"/>
        </w:rPr>
        <w:t xml:space="preserve">Текст вопроса с </w:t>
      </w:r>
      <w:r w:rsidRPr="00FB3003">
        <w:rPr>
          <w:b/>
          <w:sz w:val="28"/>
          <w:szCs w:val="28"/>
          <w:u w:val="single"/>
        </w:rPr>
        <w:t>одним вариантом правильного ответа</w:t>
      </w:r>
      <w:r w:rsidRPr="00FB3003">
        <w:rPr>
          <w:b/>
          <w:sz w:val="28"/>
          <w:szCs w:val="28"/>
        </w:rPr>
        <w:t>:</w:t>
      </w:r>
    </w:p>
    <w:p w:rsidR="000D0DE4" w:rsidRPr="00FB3003" w:rsidRDefault="000D0DE4" w:rsidP="00BD2821">
      <w:pPr>
        <w:pStyle w:val="ac"/>
        <w:ind w:left="1004"/>
        <w:rPr>
          <w:b/>
          <w:sz w:val="28"/>
          <w:szCs w:val="28"/>
        </w:rPr>
      </w:pPr>
    </w:p>
    <w:p w:rsidR="000D0DE4" w:rsidRPr="00006C0A" w:rsidRDefault="000D0DE4" w:rsidP="008E30CA">
      <w:pPr>
        <w:numPr>
          <w:ilvl w:val="0"/>
          <w:numId w:val="21"/>
        </w:numPr>
        <w:rPr>
          <w:b/>
          <w:sz w:val="28"/>
          <w:szCs w:val="28"/>
        </w:rPr>
      </w:pPr>
      <w:r w:rsidRPr="00006C0A">
        <w:rPr>
          <w:b/>
          <w:sz w:val="28"/>
          <w:szCs w:val="28"/>
        </w:rPr>
        <w:t>Ограничение прав на недвижимое имущество, это:</w:t>
      </w:r>
    </w:p>
    <w:p w:rsidR="000D0DE4" w:rsidRPr="00D14ACC" w:rsidRDefault="000D0DE4" w:rsidP="008E30CA">
      <w:pPr>
        <w:rPr>
          <w:sz w:val="28"/>
          <w:szCs w:val="28"/>
        </w:rPr>
      </w:pPr>
      <w:r w:rsidRPr="00D14ACC">
        <w:rPr>
          <w:sz w:val="28"/>
          <w:szCs w:val="28"/>
        </w:rPr>
        <w:t>обременение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право собственности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право оперативного управления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право ограниченного пользования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конфискация имущества</w:t>
      </w:r>
    </w:p>
    <w:p w:rsidR="000D0DE4" w:rsidRPr="00006C0A" w:rsidRDefault="000D0DE4" w:rsidP="00912C54">
      <w:pPr>
        <w:rPr>
          <w:b/>
          <w:sz w:val="28"/>
          <w:szCs w:val="28"/>
        </w:rPr>
      </w:pPr>
    </w:p>
    <w:p w:rsidR="000D0DE4" w:rsidRPr="00006C0A" w:rsidRDefault="000D0DE4" w:rsidP="00912C54">
      <w:pPr>
        <w:rPr>
          <w:b/>
          <w:sz w:val="28"/>
          <w:szCs w:val="28"/>
        </w:rPr>
      </w:pPr>
      <w:r w:rsidRPr="00006C0A">
        <w:rPr>
          <w:b/>
          <w:sz w:val="28"/>
          <w:szCs w:val="28"/>
        </w:rPr>
        <w:t>2. Какие виды поправок применяются в рыночном подходе:</w:t>
      </w:r>
    </w:p>
    <w:p w:rsidR="000D0DE4" w:rsidRPr="00D14ACC" w:rsidRDefault="000D0DE4" w:rsidP="00912C54">
      <w:pPr>
        <w:rPr>
          <w:sz w:val="28"/>
          <w:szCs w:val="28"/>
        </w:rPr>
      </w:pPr>
      <w:r w:rsidRPr="00D14ACC">
        <w:rPr>
          <w:sz w:val="28"/>
          <w:szCs w:val="28"/>
        </w:rPr>
        <w:t>процентные и стоимостные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прямые и косвенные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простые и сложные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рисковые и страховые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lastRenderedPageBreak/>
        <w:t>налоговые и резервные</w:t>
      </w:r>
    </w:p>
    <w:p w:rsidR="000D0DE4" w:rsidRPr="00006C0A" w:rsidRDefault="000D0DE4" w:rsidP="00912C54">
      <w:pPr>
        <w:rPr>
          <w:sz w:val="28"/>
          <w:szCs w:val="28"/>
        </w:rPr>
      </w:pP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>3. К методам корректировки, применяемым при оценке объекта рыночным подходом, относится:</w:t>
      </w:r>
    </w:p>
    <w:p w:rsidR="000D0DE4" w:rsidRPr="00D14ACC" w:rsidRDefault="000D0DE4" w:rsidP="008E30CA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корректировка по единицам сравнения</w:t>
      </w: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корректировка экономического коэффициента</w:t>
      </w: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процентная корректировка</w:t>
      </w: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валютная корректировка</w:t>
      </w: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биржевая корректировка</w:t>
      </w:r>
    </w:p>
    <w:p w:rsidR="000D0DE4" w:rsidRPr="00006C0A" w:rsidRDefault="000D0DE4" w:rsidP="00912C54">
      <w:pPr>
        <w:rPr>
          <w:sz w:val="28"/>
          <w:szCs w:val="28"/>
        </w:rPr>
      </w:pPr>
    </w:p>
    <w:p w:rsidR="000D0DE4" w:rsidRPr="00006C0A" w:rsidRDefault="000D0DE4" w:rsidP="00912C54">
      <w:pPr>
        <w:rPr>
          <w:b/>
          <w:sz w:val="28"/>
          <w:szCs w:val="28"/>
        </w:rPr>
      </w:pPr>
      <w:r w:rsidRPr="00006C0A">
        <w:rPr>
          <w:b/>
          <w:sz w:val="28"/>
          <w:szCs w:val="28"/>
        </w:rPr>
        <w:t>4. Подходами оценки стоимости объекта недвижимости являются:</w:t>
      </w:r>
    </w:p>
    <w:p w:rsidR="000D0DE4" w:rsidRPr="00D14ACC" w:rsidRDefault="000D0DE4" w:rsidP="008E30CA">
      <w:pPr>
        <w:rPr>
          <w:sz w:val="28"/>
          <w:szCs w:val="28"/>
        </w:rPr>
      </w:pPr>
      <w:r w:rsidRPr="00D14ACC">
        <w:rPr>
          <w:sz w:val="28"/>
          <w:szCs w:val="28"/>
        </w:rPr>
        <w:t>затратный, рыночный, доходный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ипотечный, залоговый, кредитный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инфляционный, ретроспективный, перспективный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биржевой, рыночный, залоговый</w:t>
      </w:r>
    </w:p>
    <w:p w:rsidR="000D0DE4" w:rsidRPr="00006C0A" w:rsidRDefault="000D0DE4" w:rsidP="00912C54">
      <w:pPr>
        <w:rPr>
          <w:sz w:val="28"/>
          <w:szCs w:val="28"/>
        </w:rPr>
      </w:pPr>
      <w:r w:rsidRPr="00006C0A">
        <w:rPr>
          <w:sz w:val="28"/>
          <w:szCs w:val="28"/>
        </w:rPr>
        <w:t>кредитный, затратный, доходный</w:t>
      </w:r>
    </w:p>
    <w:p w:rsidR="000D0DE4" w:rsidRPr="00006C0A" w:rsidRDefault="000D0DE4" w:rsidP="00912C54">
      <w:pPr>
        <w:rPr>
          <w:sz w:val="28"/>
          <w:szCs w:val="28"/>
        </w:rPr>
      </w:pP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>5. Потеря стоимости объекта недвижимости в результате воздействия внешних факторов называется:</w:t>
      </w:r>
    </w:p>
    <w:p w:rsidR="000D0DE4" w:rsidRPr="00D14ACC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экономическим или внешним устареванием</w:t>
      </w: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экологическим износом</w:t>
      </w:r>
    </w:p>
    <w:p w:rsidR="000D0DE4" w:rsidRPr="00006C0A" w:rsidRDefault="000D0DE4" w:rsidP="00912C54">
      <w:pPr>
        <w:pStyle w:val="a7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функциональным устареванием</w:t>
      </w:r>
    </w:p>
    <w:p w:rsidR="000D0DE4" w:rsidRPr="00006C0A" w:rsidRDefault="000D0DE4" w:rsidP="00912C54">
      <w:pPr>
        <w:autoSpaceDN w:val="0"/>
        <w:rPr>
          <w:sz w:val="28"/>
          <w:szCs w:val="28"/>
        </w:rPr>
      </w:pPr>
      <w:r w:rsidRPr="00006C0A">
        <w:rPr>
          <w:sz w:val="28"/>
          <w:szCs w:val="28"/>
        </w:rPr>
        <w:t>физическим износом</w:t>
      </w:r>
    </w:p>
    <w:p w:rsidR="000D0DE4" w:rsidRPr="00006C0A" w:rsidRDefault="000D0DE4" w:rsidP="00912C54">
      <w:pPr>
        <w:autoSpaceDN w:val="0"/>
        <w:rPr>
          <w:sz w:val="28"/>
          <w:szCs w:val="28"/>
        </w:rPr>
      </w:pPr>
      <w:r w:rsidRPr="00006C0A">
        <w:rPr>
          <w:sz w:val="28"/>
          <w:szCs w:val="28"/>
        </w:rPr>
        <w:t>моральным износом</w:t>
      </w:r>
    </w:p>
    <w:p w:rsidR="000D0DE4" w:rsidRPr="00006C0A" w:rsidRDefault="000D0DE4" w:rsidP="00912C54">
      <w:pPr>
        <w:autoSpaceDN w:val="0"/>
        <w:rPr>
          <w:sz w:val="28"/>
          <w:szCs w:val="28"/>
        </w:rPr>
      </w:pPr>
    </w:p>
    <w:p w:rsidR="000D0DE4" w:rsidRPr="00006C0A" w:rsidRDefault="000D0DE4" w:rsidP="00BD2821">
      <w:pPr>
        <w:pStyle w:val="ac"/>
        <w:numPr>
          <w:ilvl w:val="1"/>
          <w:numId w:val="8"/>
        </w:numPr>
        <w:jc w:val="center"/>
        <w:rPr>
          <w:b/>
          <w:sz w:val="28"/>
          <w:szCs w:val="28"/>
          <w:u w:val="single"/>
        </w:rPr>
      </w:pPr>
      <w:r w:rsidRPr="00006C0A">
        <w:rPr>
          <w:b/>
          <w:sz w:val="28"/>
          <w:szCs w:val="28"/>
        </w:rPr>
        <w:t xml:space="preserve">Текст вопроса с </w:t>
      </w:r>
      <w:r w:rsidRPr="00006C0A">
        <w:rPr>
          <w:b/>
          <w:sz w:val="28"/>
          <w:szCs w:val="28"/>
          <w:u w:val="single"/>
        </w:rPr>
        <w:t>несколькими правильными вариантами ответов</w:t>
      </w:r>
    </w:p>
    <w:p w:rsidR="000D0DE4" w:rsidRPr="00006C0A" w:rsidRDefault="000D0DE4" w:rsidP="00BD2821">
      <w:pPr>
        <w:pStyle w:val="ac"/>
        <w:ind w:left="1004"/>
        <w:rPr>
          <w:b/>
          <w:i/>
          <w:sz w:val="28"/>
          <w:szCs w:val="28"/>
          <w:u w:val="single"/>
        </w:rPr>
      </w:pPr>
    </w:p>
    <w:p w:rsidR="000D0DE4" w:rsidRPr="00006C0A" w:rsidRDefault="000D0DE4" w:rsidP="0037366F">
      <w:pPr>
        <w:pStyle w:val="a7"/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>6. Какие виды собственности законодательно определены в РФ: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федеральная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 xml:space="preserve"> региональная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муниципальная</w:t>
      </w:r>
    </w:p>
    <w:p w:rsidR="000D0DE4" w:rsidRPr="00D14ACC" w:rsidRDefault="000D0DE4" w:rsidP="001A6AE2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 xml:space="preserve">частная </w:t>
      </w:r>
    </w:p>
    <w:p w:rsidR="000D0DE4" w:rsidRDefault="000D0DE4" w:rsidP="008E30CA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церковная</w:t>
      </w:r>
    </w:p>
    <w:p w:rsidR="00985CF9" w:rsidRPr="00006C0A" w:rsidRDefault="00985CF9" w:rsidP="008E30CA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>личная</w:t>
      </w:r>
    </w:p>
    <w:p w:rsidR="000D0DE4" w:rsidRPr="00006C0A" w:rsidRDefault="000D0DE4" w:rsidP="000A1F79">
      <w:pPr>
        <w:pStyle w:val="a7"/>
        <w:autoSpaceDE w:val="0"/>
        <w:autoSpaceDN w:val="0"/>
        <w:spacing w:line="256" w:lineRule="atLeast"/>
        <w:ind w:firstLine="0"/>
        <w:rPr>
          <w:sz w:val="28"/>
          <w:szCs w:val="28"/>
        </w:rPr>
      </w:pPr>
    </w:p>
    <w:p w:rsidR="000D0DE4" w:rsidRPr="00006C0A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>7. Принципы приватизации жилья, определяемые законодательством РФ, это: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 xml:space="preserve">добровольность 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однократность</w:t>
      </w:r>
    </w:p>
    <w:p w:rsidR="000D0DE4" w:rsidRPr="00D14ACC" w:rsidRDefault="000D0DE4" w:rsidP="0037366F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 xml:space="preserve">безвозмездность </w:t>
      </w:r>
    </w:p>
    <w:p w:rsidR="000D0DE4" w:rsidRPr="00006C0A" w:rsidRDefault="000D0DE4" w:rsidP="006D5C2D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 xml:space="preserve">обязательность  </w:t>
      </w:r>
    </w:p>
    <w:p w:rsidR="000D0DE4" w:rsidRPr="00006C0A" w:rsidRDefault="000D0DE4" w:rsidP="006D5C2D">
      <w:pPr>
        <w:pStyle w:val="a7"/>
        <w:shd w:val="clear" w:color="auto" w:fill="FFFFFF"/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инициативность</w:t>
      </w:r>
    </w:p>
    <w:p w:rsidR="000D0DE4" w:rsidRPr="00006C0A" w:rsidRDefault="000D0DE4" w:rsidP="000A1F79">
      <w:pPr>
        <w:pStyle w:val="a7"/>
        <w:shd w:val="clear" w:color="auto" w:fill="FFFFFF"/>
        <w:autoSpaceDE w:val="0"/>
        <w:autoSpaceDN w:val="0"/>
        <w:spacing w:line="256" w:lineRule="atLeast"/>
        <w:ind w:firstLine="0"/>
        <w:rPr>
          <w:sz w:val="28"/>
          <w:szCs w:val="28"/>
        </w:rPr>
      </w:pPr>
    </w:p>
    <w:p w:rsidR="000D0DE4" w:rsidRPr="00006C0A" w:rsidRDefault="000D0DE4" w:rsidP="0037366F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 xml:space="preserve">8. Единый Государственный реестр прав на недвижимость (ЕГРН) </w:t>
      </w:r>
      <w:r w:rsidRPr="00006C0A">
        <w:rPr>
          <w:b/>
          <w:bCs/>
          <w:sz w:val="28"/>
          <w:szCs w:val="28"/>
        </w:rPr>
        <w:lastRenderedPageBreak/>
        <w:t>содержит:</w:t>
      </w:r>
    </w:p>
    <w:p w:rsidR="000D0DE4" w:rsidRPr="00D14ACC" w:rsidRDefault="000D0DE4" w:rsidP="0037366F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  <w:r w:rsidRPr="00D14ACC">
        <w:rPr>
          <w:sz w:val="28"/>
          <w:szCs w:val="28"/>
        </w:rPr>
        <w:t xml:space="preserve">информацию о существующих и прекращенных правах на объекты недвижимого имущества </w:t>
      </w:r>
    </w:p>
    <w:p w:rsidR="000D0DE4" w:rsidRPr="00D14ACC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  <w:r w:rsidRPr="00D14ACC">
        <w:rPr>
          <w:sz w:val="28"/>
          <w:szCs w:val="28"/>
        </w:rPr>
        <w:t>данные об объектах, указанных в документах</w:t>
      </w:r>
    </w:p>
    <w:p w:rsidR="000D0DE4" w:rsidRPr="00D14ACC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  <w:r w:rsidRPr="00D14ACC">
        <w:rPr>
          <w:sz w:val="28"/>
          <w:szCs w:val="28"/>
        </w:rPr>
        <w:t>сведения о правообладателе</w:t>
      </w:r>
    </w:p>
    <w:p w:rsidR="000D0DE4" w:rsidRPr="00006C0A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  <w:r w:rsidRPr="00006C0A">
        <w:rPr>
          <w:sz w:val="28"/>
          <w:szCs w:val="28"/>
        </w:rPr>
        <w:t>информацию о правилах и процедуре совершения сделок с недвижимостью</w:t>
      </w:r>
    </w:p>
    <w:p w:rsidR="000D0DE4" w:rsidRPr="00006C0A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  <w:r w:rsidRPr="00006C0A">
        <w:rPr>
          <w:sz w:val="28"/>
          <w:szCs w:val="28"/>
        </w:rPr>
        <w:t xml:space="preserve">сведения о предыдущих сделках с данным объектом недвижимости </w:t>
      </w:r>
    </w:p>
    <w:p w:rsidR="000D0DE4" w:rsidRPr="00006C0A" w:rsidRDefault="000D0DE4" w:rsidP="000A1F79">
      <w:pPr>
        <w:pStyle w:val="a7"/>
        <w:shd w:val="clear" w:color="auto" w:fill="FFFFFF"/>
        <w:autoSpaceDE w:val="0"/>
        <w:autoSpaceDN w:val="0"/>
        <w:spacing w:line="256" w:lineRule="atLeast"/>
        <w:ind w:firstLine="0"/>
        <w:rPr>
          <w:sz w:val="28"/>
          <w:szCs w:val="28"/>
        </w:rPr>
      </w:pPr>
    </w:p>
    <w:p w:rsidR="000D0DE4" w:rsidRPr="00006C0A" w:rsidRDefault="000D0DE4" w:rsidP="000A1F79">
      <w:pPr>
        <w:pStyle w:val="ae"/>
        <w:spacing w:before="0" w:after="0" w:line="240" w:lineRule="auto"/>
        <w:jc w:val="left"/>
        <w:rPr>
          <w:spacing w:val="0"/>
          <w:sz w:val="28"/>
          <w:szCs w:val="28"/>
        </w:rPr>
      </w:pPr>
      <w:r w:rsidRPr="00006C0A">
        <w:rPr>
          <w:spacing w:val="0"/>
          <w:sz w:val="28"/>
          <w:szCs w:val="28"/>
        </w:rPr>
        <w:t>9. К принципиальным отличиям рынка недвижимости от других рынков относятся:</w:t>
      </w:r>
    </w:p>
    <w:p w:rsidR="000D0DE4" w:rsidRPr="00D14ACC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  <w:r w:rsidRPr="00D14ACC">
        <w:rPr>
          <w:b w:val="0"/>
          <w:bCs w:val="0"/>
          <w:spacing w:val="0"/>
          <w:sz w:val="28"/>
          <w:szCs w:val="28"/>
        </w:rPr>
        <w:t>товары и услуги, представленные на обычных рынках, как правило, серийные, а потому взаимозаменяемы</w:t>
      </w:r>
    </w:p>
    <w:p w:rsidR="000D0DE4" w:rsidRPr="00D14ACC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  <w:r w:rsidRPr="00D14ACC">
        <w:rPr>
          <w:b w:val="0"/>
          <w:bCs w:val="0"/>
          <w:spacing w:val="0"/>
          <w:sz w:val="28"/>
          <w:szCs w:val="28"/>
        </w:rPr>
        <w:t>продавцы на обычных рынках хорошо информированы о ценах, правилах поведения, о состоянии рынка, о качестве продукта</w:t>
      </w:r>
    </w:p>
    <w:p w:rsidR="000D0DE4" w:rsidRPr="00D14ACC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  <w:r w:rsidRPr="00D14ACC">
        <w:rPr>
          <w:b w:val="0"/>
          <w:bCs w:val="0"/>
          <w:spacing w:val="0"/>
          <w:sz w:val="28"/>
          <w:szCs w:val="28"/>
        </w:rPr>
        <w:t>на обычных рынках товары быстро поставляются и расходятся, а также легко транспортируются</w:t>
      </w:r>
    </w:p>
    <w:p w:rsidR="000D0DE4" w:rsidRPr="00006C0A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  <w:r w:rsidRPr="00006C0A">
        <w:rPr>
          <w:b w:val="0"/>
          <w:bCs w:val="0"/>
          <w:spacing w:val="0"/>
          <w:sz w:val="28"/>
          <w:szCs w:val="28"/>
        </w:rPr>
        <w:t>на рынке недвижимости отсутствует государственное регулирование</w:t>
      </w:r>
    </w:p>
    <w:p w:rsidR="000D0DE4" w:rsidRPr="00006C0A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  <w:r w:rsidRPr="00006C0A">
        <w:rPr>
          <w:b w:val="0"/>
          <w:bCs w:val="0"/>
          <w:spacing w:val="0"/>
          <w:sz w:val="28"/>
          <w:szCs w:val="28"/>
        </w:rPr>
        <w:t>на рынке недвижимости цены стабильны и унифицированы</w:t>
      </w:r>
    </w:p>
    <w:p w:rsidR="000D0DE4" w:rsidRPr="00006C0A" w:rsidRDefault="000D0DE4" w:rsidP="000A1F79">
      <w:pPr>
        <w:pStyle w:val="ae"/>
        <w:spacing w:before="0" w:after="0" w:line="240" w:lineRule="auto"/>
        <w:jc w:val="left"/>
        <w:rPr>
          <w:b w:val="0"/>
          <w:bCs w:val="0"/>
          <w:spacing w:val="0"/>
          <w:sz w:val="28"/>
          <w:szCs w:val="28"/>
        </w:rPr>
      </w:pPr>
    </w:p>
    <w:p w:rsidR="000D0DE4" w:rsidRPr="00006C0A" w:rsidRDefault="000D0DE4" w:rsidP="0037366F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006C0A">
        <w:rPr>
          <w:b/>
          <w:bCs/>
          <w:sz w:val="28"/>
          <w:szCs w:val="28"/>
        </w:rPr>
        <w:t>10. На рынке недвижимости на спрос и предложение влияют следующие факторы:</w:t>
      </w:r>
    </w:p>
    <w:p w:rsidR="000D0DE4" w:rsidRPr="00D14ACC" w:rsidRDefault="000D0DE4" w:rsidP="0037366F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нормы прибыли в других отраслях экономики</w:t>
      </w:r>
    </w:p>
    <w:p w:rsidR="000D0DE4" w:rsidRPr="00D14ACC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кредитные и налоговые ставки</w:t>
      </w:r>
    </w:p>
    <w:p w:rsidR="000D0DE4" w:rsidRPr="00D14ACC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колебание деловой активности и доходов населения</w:t>
      </w:r>
    </w:p>
    <w:p w:rsidR="000D0DE4" w:rsidRPr="00D14ACC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D14ACC">
        <w:rPr>
          <w:sz w:val="28"/>
          <w:szCs w:val="28"/>
        </w:rPr>
        <w:t>изменение стоимости стройматериалов и рабочей силы</w:t>
      </w:r>
    </w:p>
    <w:p w:rsidR="00C20B5B" w:rsidRDefault="000D0DE4" w:rsidP="004E7BFC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улучшение или ухудшение качества строительства</w:t>
      </w:r>
    </w:p>
    <w:p w:rsidR="000D0DE4" w:rsidRPr="00006C0A" w:rsidRDefault="00C20B5B" w:rsidP="004E7BFC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>человеческий капитал</w:t>
      </w:r>
      <w:r w:rsidR="000D0DE4" w:rsidRPr="00006C0A">
        <w:rPr>
          <w:sz w:val="28"/>
          <w:szCs w:val="28"/>
        </w:rPr>
        <w:t xml:space="preserve"> </w:t>
      </w:r>
    </w:p>
    <w:p w:rsidR="000D0DE4" w:rsidRPr="00006C0A" w:rsidRDefault="000D0DE4" w:rsidP="006D5C2D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</w:p>
    <w:p w:rsidR="000D0DE4" w:rsidRPr="00006C0A" w:rsidRDefault="000D0DE4" w:rsidP="009D5E7E">
      <w:pPr>
        <w:pStyle w:val="ac"/>
        <w:numPr>
          <w:ilvl w:val="0"/>
          <w:numId w:val="8"/>
        </w:numPr>
        <w:jc w:val="center"/>
        <w:rPr>
          <w:b/>
          <w:i/>
          <w:sz w:val="28"/>
          <w:szCs w:val="28"/>
        </w:rPr>
      </w:pPr>
      <w:r w:rsidRPr="00006C0A">
        <w:rPr>
          <w:b/>
          <w:sz w:val="28"/>
          <w:szCs w:val="28"/>
        </w:rPr>
        <w:t xml:space="preserve">Текст вопроса </w:t>
      </w:r>
      <w:r w:rsidRPr="00006C0A">
        <w:rPr>
          <w:b/>
          <w:sz w:val="28"/>
          <w:szCs w:val="28"/>
          <w:u w:val="single"/>
        </w:rPr>
        <w:t xml:space="preserve">открытого типа </w:t>
      </w:r>
      <w:r w:rsidRPr="00006C0A">
        <w:rPr>
          <w:b/>
          <w:sz w:val="28"/>
          <w:szCs w:val="28"/>
        </w:rPr>
        <w:t>(с коротким ответом</w:t>
      </w:r>
      <w:r w:rsidRPr="00006C0A">
        <w:rPr>
          <w:b/>
          <w:i/>
          <w:sz w:val="28"/>
          <w:szCs w:val="28"/>
        </w:rPr>
        <w:t>)</w:t>
      </w:r>
    </w:p>
    <w:p w:rsidR="000D0DE4" w:rsidRPr="00006C0A" w:rsidRDefault="000D0DE4" w:rsidP="000B38B1">
      <w:pPr>
        <w:pStyle w:val="ac"/>
        <w:ind w:left="495"/>
        <w:rPr>
          <w:b/>
          <w:i/>
          <w:sz w:val="28"/>
          <w:szCs w:val="28"/>
        </w:rPr>
      </w:pPr>
    </w:p>
    <w:p w:rsidR="000D0DE4" w:rsidRPr="00006C0A" w:rsidRDefault="000D0DE4" w:rsidP="006D5C2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06C0A">
        <w:rPr>
          <w:sz w:val="28"/>
          <w:szCs w:val="28"/>
        </w:rPr>
        <w:t>11. Метод, применяемый при оценке инвестиционных проектов, суть которого заключается в приведении разновременных инвестиций и денежных поступлений фирмы к определенному периоду времени и определению коэффициента окупаемости капиталовложения; преобразование в текущую стоимость будущего потока капиталовлож</w:t>
      </w:r>
      <w:r w:rsidR="00D14ACC">
        <w:rPr>
          <w:sz w:val="28"/>
          <w:szCs w:val="28"/>
        </w:rPr>
        <w:t xml:space="preserve">ений, это метод   ____________ </w:t>
      </w:r>
    </w:p>
    <w:p w:rsidR="000D0DE4" w:rsidRPr="00006C0A" w:rsidRDefault="000D0DE4" w:rsidP="006D5C2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06C0A">
        <w:rPr>
          <w:sz w:val="28"/>
          <w:szCs w:val="28"/>
        </w:rPr>
        <w:t>12. Предприниматель/застройщик, преобразующий землю к новому использованию или строящий объекты на земле; сводящий воедино землю, труд и капитал, это -  ____________</w:t>
      </w:r>
    </w:p>
    <w:p w:rsidR="000D0DE4" w:rsidRPr="00006C0A" w:rsidRDefault="000D0DE4" w:rsidP="006D5C2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13. Соглашение двух или более лиц, участвующих в сделке аренды квартиры, направленное на установление, изменение или прекращение гражданских прав и обязанностей, это  ____________</w:t>
      </w:r>
    </w:p>
    <w:p w:rsidR="000D0DE4" w:rsidRPr="00006C0A" w:rsidRDefault="000D0DE4" w:rsidP="006D5C2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 xml:space="preserve">14. Использование прибавочной стоимости на расширение производства или преобразование </w:t>
      </w:r>
      <w:proofErr w:type="gramStart"/>
      <w:r w:rsidRPr="00006C0A">
        <w:rPr>
          <w:sz w:val="28"/>
          <w:szCs w:val="28"/>
        </w:rPr>
        <w:t>ожидаемых</w:t>
      </w:r>
      <w:proofErr w:type="gramEnd"/>
      <w:r w:rsidRPr="00006C0A">
        <w:rPr>
          <w:sz w:val="28"/>
          <w:szCs w:val="28"/>
        </w:rPr>
        <w:t xml:space="preserve"> в будущем, в единовременно получаемую в </w:t>
      </w:r>
      <w:r w:rsidRPr="00006C0A">
        <w:rPr>
          <w:sz w:val="28"/>
          <w:szCs w:val="28"/>
        </w:rPr>
        <w:lastRenderedPageBreak/>
        <w:t xml:space="preserve">настоящий момент </w:t>
      </w:r>
      <w:r w:rsidR="00D14ACC">
        <w:rPr>
          <w:sz w:val="28"/>
          <w:szCs w:val="28"/>
        </w:rPr>
        <w:t xml:space="preserve">стоимость, это   _____________ </w:t>
      </w:r>
    </w:p>
    <w:p w:rsidR="000D0DE4" w:rsidRPr="00006C0A" w:rsidRDefault="000D0DE4" w:rsidP="006D5C2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06C0A">
        <w:rPr>
          <w:sz w:val="28"/>
          <w:szCs w:val="28"/>
        </w:rPr>
        <w:t>15. Право ограниченного пользования чужим земельным участком или другим объектом недвижимости, зарегистрированное в Свидетельстве о собственности у обеих сторон, это _________</w:t>
      </w:r>
    </w:p>
    <w:p w:rsidR="000D0DE4" w:rsidRPr="00006C0A" w:rsidRDefault="000D0DE4" w:rsidP="00E05C5E">
      <w:pPr>
        <w:jc w:val="center"/>
        <w:rPr>
          <w:b/>
          <w:sz w:val="28"/>
          <w:szCs w:val="28"/>
          <w:u w:val="single"/>
        </w:rPr>
      </w:pPr>
      <w:r w:rsidRPr="00006C0A">
        <w:rPr>
          <w:b/>
          <w:sz w:val="28"/>
          <w:szCs w:val="28"/>
        </w:rPr>
        <w:t xml:space="preserve">3.Текст вопросов </w:t>
      </w:r>
      <w:r w:rsidRPr="00006C0A">
        <w:rPr>
          <w:b/>
          <w:sz w:val="28"/>
          <w:szCs w:val="28"/>
          <w:u w:val="single"/>
        </w:rPr>
        <w:t>на соответствие</w:t>
      </w:r>
    </w:p>
    <w:p w:rsidR="000D0DE4" w:rsidRPr="00006C0A" w:rsidRDefault="000D0DE4" w:rsidP="00E05C5E">
      <w:pPr>
        <w:jc w:val="center"/>
        <w:rPr>
          <w:b/>
          <w:sz w:val="28"/>
          <w:szCs w:val="28"/>
          <w:u w:val="single"/>
        </w:rPr>
      </w:pPr>
    </w:p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006C0A">
        <w:rPr>
          <w:i/>
          <w:sz w:val="28"/>
          <w:szCs w:val="28"/>
        </w:rPr>
        <w:t>16. Установите, по каким критериям определяются виды износа объекта недвижимости при его оценке затратным подходом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5457"/>
      </w:tblGrid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 xml:space="preserve">        Виды износа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 xml:space="preserve">        Критерии</w:t>
            </w:r>
          </w:p>
        </w:tc>
      </w:tr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1.Физический износ объекта 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а) Объект не соответствует современным стандартам и дизайну</w:t>
            </w:r>
          </w:p>
        </w:tc>
      </w:tr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2. Функциональный износ объекта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б) Потеря стоимости из-за воздействия природных факторов</w:t>
            </w:r>
          </w:p>
        </w:tc>
      </w:tr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3. Внешний износ объекта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в) Потеря стоимости из-за изменения законодательства, общеэкономической ситуации, зонирования, административных ограничений</w:t>
            </w:r>
          </w:p>
        </w:tc>
      </w:tr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4. Экономический износ объекта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г) Потеря стоимости объекта из-за дефектов фундамента</w:t>
            </w:r>
          </w:p>
        </w:tc>
      </w:tr>
      <w:tr w:rsidR="00006C0A" w:rsidRPr="00006C0A" w:rsidTr="00A169F3">
        <w:tc>
          <w:tcPr>
            <w:tcW w:w="388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…</w:t>
            </w:r>
          </w:p>
        </w:tc>
        <w:tc>
          <w:tcPr>
            <w:tcW w:w="545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д) Изменение физических свойств объекта во времени</w:t>
            </w:r>
          </w:p>
        </w:tc>
      </w:tr>
    </w:tbl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</w:p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006C0A">
        <w:rPr>
          <w:b/>
          <w:i/>
          <w:sz w:val="28"/>
          <w:szCs w:val="28"/>
        </w:rPr>
        <w:t>17.</w:t>
      </w:r>
      <w:r w:rsidRPr="00006C0A">
        <w:rPr>
          <w:i/>
          <w:sz w:val="28"/>
          <w:szCs w:val="28"/>
        </w:rPr>
        <w:t xml:space="preserve"> Установите соответствие между вариантами использования принципа ННЭИ земельного участка и допустимыми критериями применения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5637"/>
      </w:tblGrid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1.Законодательная правомерность</w:t>
            </w: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а) Использование способов физически осуществимых, финансово оправданных и разрешенных законодательством</w:t>
            </w:r>
          </w:p>
        </w:tc>
      </w:tr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2.Физическая осуществимость</w:t>
            </w: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б) Финансово осуществимое использование, приносящее чистый доход или максимальную чистую текущую стоимость</w:t>
            </w:r>
          </w:p>
        </w:tc>
      </w:tr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3.Финансовая возможность</w:t>
            </w: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в) Использование, исходя их сметы доходов и расходов на текущий год</w:t>
            </w:r>
          </w:p>
        </w:tc>
      </w:tr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4.Максимальная эффективность</w:t>
            </w: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г) Способы использования, разрешенные законодательством и положениям об исторических зонах</w:t>
            </w:r>
          </w:p>
        </w:tc>
      </w:tr>
      <w:tr w:rsidR="00006C0A" w:rsidRPr="00006C0A" w:rsidTr="00A169F3">
        <w:tc>
          <w:tcPr>
            <w:tcW w:w="370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</w:p>
        </w:tc>
        <w:tc>
          <w:tcPr>
            <w:tcW w:w="5637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д) Реальные  способы использования, отвечающие сегодняшним возможностям техники и  природным условиям земельного участка</w:t>
            </w:r>
          </w:p>
        </w:tc>
      </w:tr>
    </w:tbl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b/>
        </w:rPr>
      </w:pPr>
    </w:p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</w:pPr>
      <w:r w:rsidRPr="00006C0A">
        <w:rPr>
          <w:i/>
          <w:sz w:val="28"/>
          <w:szCs w:val="28"/>
        </w:rPr>
        <w:t xml:space="preserve">18.Установите соответствие между группой факторов, влияющих на стоимость объекта недвижимости, и их  примерами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239"/>
      </w:tblGrid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lastRenderedPageBreak/>
              <w:t>Левое множество (вопрос)</w:t>
            </w:r>
          </w:p>
        </w:tc>
        <w:tc>
          <w:tcPr>
            <w:tcW w:w="5239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1.Объективные факторы</w:t>
            </w:r>
          </w:p>
        </w:tc>
        <w:tc>
          <w:tcPr>
            <w:tcW w:w="5239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а) количество аналогичных предложений на продажу, престижность района, планировка квартиры, юридическая чистота объекта</w:t>
            </w:r>
          </w:p>
        </w:tc>
      </w:tr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2.Факторы массового сознания</w:t>
            </w:r>
          </w:p>
        </w:tc>
        <w:tc>
          <w:tcPr>
            <w:tcW w:w="5239" w:type="dxa"/>
          </w:tcPr>
          <w:p w:rsidR="000D0DE4" w:rsidRPr="00521F68" w:rsidRDefault="000D0DE4" w:rsidP="00C25A1F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б)</w:t>
            </w:r>
            <w:r w:rsidR="00C25A1F" w:rsidRPr="00521F68">
              <w:rPr>
                <w:rFonts w:eastAsia="Times New Roman"/>
              </w:rPr>
              <w:t xml:space="preserve"> социальная однородность соседей в доме, наличие инженерных сетей, скорость прохождения сделки, близость АЗС</w:t>
            </w:r>
            <w:r w:rsidRPr="00521F68">
              <w:rPr>
                <w:rFonts w:eastAsia="Times New Roman"/>
              </w:rPr>
              <w:t>.</w:t>
            </w:r>
          </w:p>
        </w:tc>
      </w:tr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3.Физические факторы</w:t>
            </w:r>
          </w:p>
        </w:tc>
        <w:tc>
          <w:tcPr>
            <w:tcW w:w="5239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в) налоги, пошлины, инфляция, безработица, уровень цен на сопутствующие товары, уровень заработной платы</w:t>
            </w:r>
          </w:p>
        </w:tc>
      </w:tr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4.Стоимостные факторы</w:t>
            </w:r>
          </w:p>
        </w:tc>
        <w:tc>
          <w:tcPr>
            <w:tcW w:w="5239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г) массированная реклама, симпатии, осведомленность, запросы,  инфляционные ожидания</w:t>
            </w:r>
          </w:p>
        </w:tc>
      </w:tr>
      <w:tr w:rsidR="00006C0A" w:rsidRPr="00006C0A" w:rsidTr="005C08F4">
        <w:tc>
          <w:tcPr>
            <w:tcW w:w="4106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</w:p>
        </w:tc>
        <w:tc>
          <w:tcPr>
            <w:tcW w:w="5239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д) местонахождение, удаленность от центра, наличие инфраструктуры, состояние объекта, наличие зеленых зон, экологическая составляющая</w:t>
            </w:r>
          </w:p>
        </w:tc>
      </w:tr>
    </w:tbl>
    <w:p w:rsidR="000D0DE4" w:rsidRPr="00006C0A" w:rsidRDefault="000D0DE4" w:rsidP="00AD012B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b/>
        </w:rPr>
      </w:pPr>
    </w:p>
    <w:p w:rsidR="000D0DE4" w:rsidRPr="00006C0A" w:rsidRDefault="000D0DE4" w:rsidP="00E51956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</w:pPr>
      <w:r w:rsidRPr="00006C0A">
        <w:rPr>
          <w:i/>
          <w:sz w:val="28"/>
          <w:szCs w:val="28"/>
        </w:rPr>
        <w:t>19. Установите соответствие между экономическими принципами рынка недвижимости и   их содержанием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1.Экономические принципы, основанные на представлении пользователя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а) снижение налога, получение налогового вычета, страхование объекта</w:t>
            </w:r>
          </w:p>
        </w:tc>
      </w:tr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2. Экономические принципы, связанные с землей и ее застройкой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 xml:space="preserve">б) физически </w:t>
            </w:r>
            <w:proofErr w:type="gramStart"/>
            <w:r w:rsidRPr="00521F68">
              <w:rPr>
                <w:rFonts w:eastAsia="Times New Roman"/>
                <w:sz w:val="28"/>
              </w:rPr>
              <w:t>осуществимый</w:t>
            </w:r>
            <w:proofErr w:type="gramEnd"/>
            <w:r w:rsidRPr="00521F68">
              <w:rPr>
                <w:rFonts w:eastAsia="Times New Roman"/>
                <w:sz w:val="28"/>
              </w:rPr>
              <w:t>, финансово обеспеченный, юридически допустимый, максимально высокая стоимость объекта</w:t>
            </w:r>
          </w:p>
        </w:tc>
      </w:tr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3. Экономические принципы, связанные с рыночной средой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в) остаточная продуктивность, вклад, возрастающая и понижающаяся отдача, сбалансированность, размер, разделение</w:t>
            </w:r>
          </w:p>
        </w:tc>
      </w:tr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4. Экономический принцип наилучшего и наиболее эффективного использования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г) зависимость, соответствие, спрос и предложение, конкуренция, изменение</w:t>
            </w:r>
          </w:p>
        </w:tc>
      </w:tr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д) полезность, замещение, ожидание</w:t>
            </w:r>
          </w:p>
        </w:tc>
      </w:tr>
    </w:tbl>
    <w:p w:rsidR="00D14ACC" w:rsidRDefault="00D14ACC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b/>
        </w:rPr>
      </w:pP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</w:pPr>
      <w:bookmarkStart w:id="0" w:name="_GoBack"/>
      <w:bookmarkEnd w:id="0"/>
      <w:r w:rsidRPr="00006C0A">
        <w:rPr>
          <w:i/>
        </w:rPr>
        <w:t>20.</w:t>
      </w:r>
      <w:r w:rsidRPr="00006C0A">
        <w:rPr>
          <w:i/>
          <w:sz w:val="28"/>
          <w:szCs w:val="28"/>
        </w:rPr>
        <w:t xml:space="preserve">Установите соответствие между видами стоимости и </w:t>
      </w:r>
      <w:proofErr w:type="spellStart"/>
      <w:r w:rsidRPr="00006C0A">
        <w:rPr>
          <w:i/>
          <w:sz w:val="28"/>
          <w:szCs w:val="28"/>
        </w:rPr>
        <w:t>ценообразующими</w:t>
      </w:r>
      <w:proofErr w:type="spellEnd"/>
      <w:r w:rsidRPr="00006C0A">
        <w:rPr>
          <w:i/>
          <w:sz w:val="28"/>
          <w:szCs w:val="28"/>
        </w:rPr>
        <w:t xml:space="preserve">  факторами, применяемыми при оценке недвижимости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006C0A" w:rsidRPr="00006C0A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lastRenderedPageBreak/>
              <w:t>Левое множество (вопрос)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  <w:i/>
                <w:sz w:val="28"/>
                <w:szCs w:val="28"/>
              </w:rPr>
            </w:pPr>
            <w:r w:rsidRPr="00521F68">
              <w:rPr>
                <w:rFonts w:eastAsia="Times New Roman"/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006C0A" w:rsidRPr="00C20B5B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 xml:space="preserve">1.Стоимость в пользовании </w:t>
            </w:r>
          </w:p>
          <w:p w:rsidR="000D0DE4" w:rsidRPr="00521F68" w:rsidRDefault="000D0DE4" w:rsidP="005C08F4">
            <w:pPr>
              <w:pStyle w:val="a7"/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(субъективная стоимость)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а) Стоимость оцениваемого имущества для определенного инвестора</w:t>
            </w:r>
          </w:p>
        </w:tc>
      </w:tr>
      <w:tr w:rsidR="00006C0A" w:rsidRPr="00C20B5B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 xml:space="preserve">2.Стоимость в обмене </w:t>
            </w:r>
          </w:p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(рыночная стоимость)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б) Затраты на полное восстановление объекта в текущих ценах на строительство точного дубликата (копии)</w:t>
            </w:r>
          </w:p>
        </w:tc>
      </w:tr>
      <w:tr w:rsidR="00006C0A" w:rsidRPr="00C20B5B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3.Инвестиционная стоимость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в) Стоимость определенной собственности, для специфического использования конкретным пользователем</w:t>
            </w:r>
          </w:p>
        </w:tc>
      </w:tr>
      <w:tr w:rsidR="00006C0A" w:rsidRPr="00C20B5B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4. Восстановительная стоимость</w:t>
            </w: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 xml:space="preserve">г) Затраты на  полное замещение в текущих ценах на строительство объекта, имеющего эквивалентную полезность с объектом оценки   </w:t>
            </w:r>
          </w:p>
        </w:tc>
      </w:tr>
      <w:tr w:rsidR="00006C0A" w:rsidRPr="00C20B5B" w:rsidTr="005C08F4">
        <w:tc>
          <w:tcPr>
            <w:tcW w:w="4672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</w:p>
        </w:tc>
        <w:tc>
          <w:tcPr>
            <w:tcW w:w="4673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sz w:val="28"/>
              </w:rPr>
            </w:pPr>
            <w:r w:rsidRPr="00521F68">
              <w:rPr>
                <w:rFonts w:eastAsia="Times New Roman"/>
                <w:sz w:val="28"/>
              </w:rPr>
              <w:t>д) Цена, которая возобладает на открытом, свободном и конкурентном рынке при уравновешивании спроса и предложения</w:t>
            </w:r>
          </w:p>
        </w:tc>
      </w:tr>
    </w:tbl>
    <w:p w:rsidR="000D0DE4" w:rsidRPr="00006C0A" w:rsidRDefault="000D0DE4" w:rsidP="00E05C5E">
      <w:pPr>
        <w:jc w:val="center"/>
        <w:rPr>
          <w:b/>
          <w:sz w:val="28"/>
          <w:szCs w:val="28"/>
          <w:u w:val="single"/>
        </w:rPr>
      </w:pPr>
      <w:r w:rsidRPr="00006C0A">
        <w:rPr>
          <w:b/>
          <w:sz w:val="28"/>
          <w:szCs w:val="28"/>
        </w:rPr>
        <w:t xml:space="preserve">4.Текст вопроса </w:t>
      </w:r>
      <w:r w:rsidRPr="00006C0A">
        <w:rPr>
          <w:b/>
          <w:sz w:val="28"/>
          <w:szCs w:val="28"/>
          <w:u w:val="single"/>
        </w:rPr>
        <w:t>на установление последовательности</w:t>
      </w:r>
    </w:p>
    <w:p w:rsidR="000D0DE4" w:rsidRPr="00006C0A" w:rsidRDefault="000D0DE4" w:rsidP="00E05C5E">
      <w:pPr>
        <w:jc w:val="both"/>
        <w:rPr>
          <w:b/>
          <w:sz w:val="28"/>
          <w:szCs w:val="28"/>
        </w:rPr>
      </w:pP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006C0A">
        <w:rPr>
          <w:i/>
          <w:sz w:val="28"/>
          <w:szCs w:val="28"/>
        </w:rPr>
        <w:t xml:space="preserve">21. Расположите в хронологическом порядке этапы процесса оценки объекта недвижимости: 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а) Ознакомление заказчика с ограничительными условиями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б) Определение даты оценки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в) Идентификация объекта (местоположение, реквизиты и характеристики)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г) Предварительный осмотр объекта и заключение договора на оценку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д) Оценка стоимости объекта недвижимости</w:t>
      </w: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after="0"/>
        <w:ind w:firstLine="0"/>
        <w:rPr>
          <w:sz w:val="28"/>
          <w:szCs w:val="28"/>
        </w:rPr>
      </w:pPr>
      <w:r w:rsidRPr="00006C0A">
        <w:rPr>
          <w:sz w:val="28"/>
          <w:szCs w:val="28"/>
        </w:rPr>
        <w:t>е) Отчет об итоговой оценке стоимости объекта</w:t>
      </w:r>
    </w:p>
    <w:tbl>
      <w:tblPr>
        <w:tblpPr w:leftFromText="180" w:rightFromText="180" w:vertAnchor="text" w:horzAnchor="margin" w:tblpXSpec="center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8"/>
        <w:gridCol w:w="1168"/>
        <w:gridCol w:w="1168"/>
        <w:gridCol w:w="1168"/>
        <w:gridCol w:w="1168"/>
        <w:gridCol w:w="1168"/>
      </w:tblGrid>
      <w:tr w:rsidR="00006C0A" w:rsidRPr="00006C0A" w:rsidTr="005C08F4"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</w:t>
            </w: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2</w:t>
            </w: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3</w:t>
            </w: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4</w:t>
            </w: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5</w:t>
            </w: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6</w:t>
            </w:r>
          </w:p>
        </w:tc>
      </w:tr>
      <w:tr w:rsidR="00006C0A" w:rsidRPr="00006C0A" w:rsidTr="005C08F4"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0D0DE4" w:rsidRPr="00521F68" w:rsidRDefault="000D0DE4" w:rsidP="005C08F4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</w:pP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b/>
        </w:rPr>
      </w:pPr>
    </w:p>
    <w:p w:rsidR="000D0DE4" w:rsidRPr="00006C0A" w:rsidRDefault="000D0DE4" w:rsidP="0020207E">
      <w:pPr>
        <w:pStyle w:val="a7"/>
        <w:tabs>
          <w:tab w:val="num" w:pos="0"/>
        </w:tabs>
        <w:autoSpaceDE w:val="0"/>
        <w:autoSpaceDN w:val="0"/>
        <w:spacing w:line="260" w:lineRule="atLeast"/>
        <w:ind w:firstLine="0"/>
        <w:rPr>
          <w:b/>
        </w:rPr>
      </w:pPr>
    </w:p>
    <w:p w:rsidR="000D0DE4" w:rsidRDefault="000D0DE4" w:rsidP="00E05C5E">
      <w:pPr>
        <w:jc w:val="center"/>
        <w:rPr>
          <w:b/>
          <w:sz w:val="28"/>
          <w:szCs w:val="28"/>
        </w:rPr>
      </w:pPr>
    </w:p>
    <w:p w:rsidR="000D0DE4" w:rsidRDefault="000D0DE4" w:rsidP="00E05C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тестовым заданиям по компетенции «ОПК -4»</w:t>
      </w:r>
    </w:p>
    <w:p w:rsidR="000D0DE4" w:rsidRDefault="000D0DE4" w:rsidP="00E05C5E">
      <w:pPr>
        <w:ind w:left="360"/>
        <w:rPr>
          <w:b/>
          <w:color w:val="FF0000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7"/>
        <w:gridCol w:w="1983"/>
        <w:gridCol w:w="3542"/>
      </w:tblGrid>
      <w:tr w:rsidR="000D0DE4" w:rsidTr="00E05C5E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правильного варианта ответа (формулировка правильного варианта ответа)</w:t>
            </w:r>
          </w:p>
        </w:tc>
      </w:tr>
      <w:tr w:rsidR="000D0DE4" w:rsidTr="00E05C5E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0D0DE4" w:rsidRPr="0086439C" w:rsidRDefault="000D0DE4" w:rsidP="009144B1">
            <w:r w:rsidRPr="0086439C">
              <w:t>обременение</w:t>
            </w:r>
          </w:p>
          <w:p w:rsidR="000D0DE4" w:rsidRPr="0086439C" w:rsidRDefault="000D0DE4" w:rsidP="009144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0D0DE4" w:rsidRPr="00521F68" w:rsidRDefault="000D0DE4" w:rsidP="004B1BB8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дисконтирования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rPr>
          <w:trHeight w:val="325"/>
        </w:trPr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86439C" w:rsidRDefault="000D0DE4" w:rsidP="009144B1">
            <w:r w:rsidRPr="0086439C">
              <w:t>процентные и стоимостные</w:t>
            </w:r>
          </w:p>
          <w:p w:rsidR="000D0DE4" w:rsidRPr="0086439C" w:rsidRDefault="000D0DE4" w:rsidP="009144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4B1BB8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девелопер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корректировка по единицам сравнения</w:t>
            </w:r>
          </w:p>
          <w:p w:rsidR="000D0DE4" w:rsidRPr="0086439C" w:rsidRDefault="000D0DE4" w:rsidP="009144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4B1BB8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договор</w:t>
            </w:r>
            <w:r w:rsidRPr="00521F68">
              <w:rPr>
                <w:rFonts w:eastAsia="Times New Roman"/>
              </w:rPr>
              <w:tab/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86439C" w:rsidRDefault="000D0DE4" w:rsidP="009144B1">
            <w:r w:rsidRPr="0086439C">
              <w:t>затратный, рыночный, доходный</w:t>
            </w:r>
          </w:p>
          <w:p w:rsidR="000D0DE4" w:rsidRPr="0086439C" w:rsidRDefault="000D0DE4" w:rsidP="009144B1"/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4B1BB8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капитализация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экономическим или внешним устареванием</w:t>
            </w:r>
          </w:p>
          <w:p w:rsidR="000D0DE4" w:rsidRPr="0086439C" w:rsidRDefault="000D0DE4" w:rsidP="009144B1">
            <w:pPr>
              <w:autoSpaceDN w:val="0"/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4B1BB8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="Times New Roman"/>
              </w:rPr>
            </w:pPr>
            <w:r w:rsidRPr="00521F68">
              <w:rPr>
                <w:rFonts w:eastAsia="Times New Roman"/>
                <w:b/>
              </w:rPr>
              <w:t>(сервитут)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-федеральная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- региональная 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-муниципальная </w:t>
            </w:r>
          </w:p>
          <w:p w:rsidR="000D0DE4" w:rsidRPr="0086439C" w:rsidRDefault="000D0DE4" w:rsidP="009144B1">
            <w:pPr>
              <w:widowControl w:val="0"/>
              <w:autoSpaceDE w:val="0"/>
              <w:autoSpaceDN w:val="0"/>
              <w:adjustRightInd w:val="0"/>
            </w:pPr>
            <w:r w:rsidRPr="0086439C">
              <w:t>- частная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877FF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1-д, 2–а, 3-б, 4- в.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добровольность 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однократность 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безвозмездность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877FF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1-г, 2–д, 3-а, 4-б.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tabs>
                <w:tab w:val="num" w:pos="0"/>
              </w:tabs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-информацию о существующих и прекращенных правах на объекты недвижимого имущества </w:t>
            </w:r>
          </w:p>
          <w:p w:rsidR="000D0DE4" w:rsidRPr="00521F68" w:rsidRDefault="000D0DE4" w:rsidP="009144B1">
            <w:pPr>
              <w:pStyle w:val="a7"/>
              <w:tabs>
                <w:tab w:val="num" w:pos="0"/>
              </w:tabs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-данные об объектах, указанных в документах;</w:t>
            </w:r>
          </w:p>
          <w:p w:rsidR="000D0DE4" w:rsidRPr="00521F68" w:rsidRDefault="000D0DE4" w:rsidP="009144B1">
            <w:pPr>
              <w:pStyle w:val="a7"/>
              <w:shd w:val="clear" w:color="auto" w:fill="FFFFFF"/>
              <w:autoSpaceDE w:val="0"/>
              <w:autoSpaceDN w:val="0"/>
              <w:spacing w:line="256" w:lineRule="atLeast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-сведения о правообладателе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D57EA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 в, 2-г, 3-д, 4- а.</w:t>
            </w:r>
          </w:p>
          <w:p w:rsidR="000D0DE4" w:rsidRPr="0086439C" w:rsidRDefault="000D0DE4">
            <w:pPr>
              <w:jc w:val="both"/>
            </w:pPr>
          </w:p>
        </w:tc>
      </w:tr>
      <w:tr w:rsidR="000D0DE4" w:rsidTr="00E05C5E">
        <w:tc>
          <w:tcPr>
            <w:tcW w:w="1843" w:type="dxa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0DE4" w:rsidRPr="0086439C" w:rsidRDefault="000D0DE4" w:rsidP="009144B1">
            <w:pPr>
              <w:pStyle w:val="ae"/>
              <w:spacing w:before="0" w:after="0" w:line="240" w:lineRule="auto"/>
              <w:jc w:val="left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6439C">
              <w:rPr>
                <w:b w:val="0"/>
                <w:bCs w:val="0"/>
                <w:spacing w:val="0"/>
                <w:sz w:val="24"/>
                <w:szCs w:val="24"/>
              </w:rPr>
              <w:t xml:space="preserve">-товары и услуги, представленные на обычных рынках, как правило, серийные, а потому взаимозаменяемы </w:t>
            </w:r>
          </w:p>
          <w:p w:rsidR="000D0DE4" w:rsidRPr="0086439C" w:rsidRDefault="000D0DE4" w:rsidP="009144B1">
            <w:pPr>
              <w:pStyle w:val="ae"/>
              <w:spacing w:before="0" w:after="0" w:line="240" w:lineRule="auto"/>
              <w:jc w:val="left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6439C">
              <w:rPr>
                <w:b w:val="0"/>
                <w:bCs w:val="0"/>
                <w:spacing w:val="0"/>
                <w:sz w:val="24"/>
                <w:szCs w:val="24"/>
              </w:rPr>
              <w:t xml:space="preserve">- продавцы на обычных рынках хорошо информированы о ценах, правилах поведения, о состоянии рынка, о качестве продукта </w:t>
            </w:r>
          </w:p>
          <w:p w:rsidR="000D0DE4" w:rsidRPr="0086439C" w:rsidRDefault="000D0DE4" w:rsidP="009144B1">
            <w:pPr>
              <w:pStyle w:val="ae"/>
              <w:spacing w:before="0" w:after="0" w:line="240" w:lineRule="auto"/>
              <w:jc w:val="left"/>
            </w:pPr>
            <w:r w:rsidRPr="0086439C">
              <w:rPr>
                <w:b w:val="0"/>
                <w:bCs w:val="0"/>
                <w:spacing w:val="0"/>
                <w:sz w:val="24"/>
                <w:szCs w:val="24"/>
              </w:rPr>
              <w:t>-на обычных рынках товары быстро поставляются и расходятся, а также легко транспортируются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D57EA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1-д, 2 –в, 3-г, 4-б.</w:t>
            </w:r>
          </w:p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D0DE4" w:rsidTr="005634D0">
        <w:trPr>
          <w:trHeight w:val="918"/>
        </w:trPr>
        <w:tc>
          <w:tcPr>
            <w:tcW w:w="1843" w:type="dxa"/>
            <w:vMerge w:val="restart"/>
            <w:tcBorders>
              <w:left w:val="double" w:sz="4" w:space="0" w:color="auto"/>
            </w:tcBorders>
          </w:tcPr>
          <w:p w:rsidR="000D0DE4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3119" w:type="dxa"/>
            <w:vMerge w:val="restart"/>
            <w:tcBorders>
              <w:right w:val="double" w:sz="4" w:space="0" w:color="auto"/>
            </w:tcBorders>
          </w:tcPr>
          <w:p w:rsidR="000D0DE4" w:rsidRPr="00521F68" w:rsidRDefault="000D0DE4" w:rsidP="009144B1">
            <w:pPr>
              <w:pStyle w:val="a7"/>
              <w:tabs>
                <w:tab w:val="num" w:pos="0"/>
              </w:tabs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-нормы прибыли в других отраслях экономики</w:t>
            </w:r>
          </w:p>
          <w:p w:rsidR="000D0DE4" w:rsidRPr="00521F68" w:rsidRDefault="000D0DE4" w:rsidP="009144B1">
            <w:pPr>
              <w:pStyle w:val="a7"/>
              <w:tabs>
                <w:tab w:val="num" w:pos="0"/>
              </w:tabs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 xml:space="preserve">-кредитные и налоговые </w:t>
            </w:r>
            <w:r w:rsidRPr="00521F68">
              <w:rPr>
                <w:rFonts w:eastAsia="Times New Roman"/>
              </w:rPr>
              <w:lastRenderedPageBreak/>
              <w:t>ставки</w:t>
            </w:r>
          </w:p>
          <w:p w:rsidR="000D0DE4" w:rsidRPr="00521F68" w:rsidRDefault="000D0DE4" w:rsidP="009144B1">
            <w:pPr>
              <w:pStyle w:val="a7"/>
              <w:tabs>
                <w:tab w:val="num" w:pos="0"/>
              </w:tabs>
              <w:autoSpaceDE w:val="0"/>
              <w:autoSpaceDN w:val="0"/>
              <w:spacing w:after="0"/>
              <w:ind w:firstLine="0"/>
              <w:jc w:val="left"/>
              <w:rPr>
                <w:rFonts w:eastAsia="Times New Roman"/>
              </w:rPr>
            </w:pPr>
            <w:r w:rsidRPr="00521F68">
              <w:rPr>
                <w:rFonts w:eastAsia="Times New Roman"/>
              </w:rPr>
              <w:t>-колебание деловой активности и доходов населения</w:t>
            </w:r>
          </w:p>
          <w:p w:rsidR="000D0DE4" w:rsidRPr="0086439C" w:rsidRDefault="000D0DE4" w:rsidP="009144B1">
            <w:pPr>
              <w:widowControl w:val="0"/>
              <w:autoSpaceDE w:val="0"/>
              <w:autoSpaceDN w:val="0"/>
              <w:adjustRightInd w:val="0"/>
            </w:pPr>
            <w:r w:rsidRPr="0086439C">
              <w:t>-изменение стоимости стройматериалов и рабочей силы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lastRenderedPageBreak/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D57EA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1-в, 2-д, 3-а, 4-б.</w:t>
            </w:r>
          </w:p>
          <w:p w:rsidR="000D0DE4" w:rsidRPr="0086439C" w:rsidRDefault="000D0DE4">
            <w:pPr>
              <w:jc w:val="both"/>
            </w:pPr>
          </w:p>
        </w:tc>
      </w:tr>
      <w:tr w:rsidR="000D0DE4" w:rsidTr="00E05C5E">
        <w:trPr>
          <w:trHeight w:val="855"/>
        </w:trPr>
        <w:tc>
          <w:tcPr>
            <w:tcW w:w="1843" w:type="dxa"/>
            <w:vMerge/>
            <w:tcBorders>
              <w:left w:val="double" w:sz="4" w:space="0" w:color="auto"/>
            </w:tcBorders>
            <w:vAlign w:val="center"/>
          </w:tcPr>
          <w:p w:rsidR="000D0DE4" w:rsidRDefault="000D0DE4">
            <w:pPr>
              <w:rPr>
                <w:b/>
              </w:rPr>
            </w:pPr>
          </w:p>
        </w:tc>
        <w:tc>
          <w:tcPr>
            <w:tcW w:w="3119" w:type="dxa"/>
            <w:vMerge/>
            <w:tcBorders>
              <w:right w:val="double" w:sz="4" w:space="0" w:color="auto"/>
            </w:tcBorders>
            <w:vAlign w:val="center"/>
          </w:tcPr>
          <w:p w:rsidR="000D0DE4" w:rsidRPr="0086439C" w:rsidRDefault="000D0DE4"/>
        </w:tc>
        <w:tc>
          <w:tcPr>
            <w:tcW w:w="1984" w:type="dxa"/>
            <w:tcBorders>
              <w:left w:val="double" w:sz="4" w:space="0" w:color="auto"/>
            </w:tcBorders>
          </w:tcPr>
          <w:p w:rsidR="000D0DE4" w:rsidRPr="0086439C" w:rsidRDefault="000D0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439C">
              <w:rPr>
                <w:b/>
                <w:sz w:val="22"/>
                <w:szCs w:val="22"/>
              </w:rPr>
              <w:t>21.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0D0DE4" w:rsidRPr="00521F68" w:rsidRDefault="000D0DE4" w:rsidP="00AD57EA">
            <w:pPr>
              <w:pStyle w:val="a7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rFonts w:eastAsia="Times New Roman"/>
                <w:b/>
              </w:rPr>
            </w:pPr>
            <w:r w:rsidRPr="00521F68">
              <w:rPr>
                <w:rFonts w:eastAsia="Times New Roman"/>
                <w:b/>
              </w:rPr>
              <w:t>1-в, 2-б, 3-г, 4-а, 5-д, 6-ж.</w:t>
            </w:r>
          </w:p>
          <w:p w:rsidR="000D0DE4" w:rsidRPr="0086439C" w:rsidRDefault="000D0DE4">
            <w:pPr>
              <w:jc w:val="both"/>
            </w:pPr>
          </w:p>
        </w:tc>
      </w:tr>
    </w:tbl>
    <w:p w:rsidR="000D0DE4" w:rsidRDefault="000D0DE4" w:rsidP="00E05C5E">
      <w:pPr>
        <w:jc w:val="center"/>
        <w:rPr>
          <w:b/>
        </w:rPr>
      </w:pPr>
    </w:p>
    <w:p w:rsidR="000D0DE4" w:rsidRDefault="000D0DE4" w:rsidP="00E05C5E">
      <w:pPr>
        <w:jc w:val="center"/>
        <w:rPr>
          <w:b/>
        </w:rPr>
      </w:pPr>
    </w:p>
    <w:p w:rsidR="000D0DE4" w:rsidRDefault="000D0DE4" w:rsidP="004A456B">
      <w:pPr>
        <w:rPr>
          <w:b/>
        </w:rPr>
      </w:pPr>
      <w:r>
        <w:rPr>
          <w:b/>
        </w:rPr>
        <w:t>Составитель: Л.И.Алексеева</w:t>
      </w:r>
    </w:p>
    <w:sectPr w:rsidR="000D0DE4" w:rsidSect="000F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6AFB"/>
    <w:multiLevelType w:val="hybridMultilevel"/>
    <w:tmpl w:val="560A2D30"/>
    <w:lvl w:ilvl="0" w:tplc="5C06A4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E2B9B"/>
    <w:multiLevelType w:val="hybridMultilevel"/>
    <w:tmpl w:val="3FD6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AF6513"/>
    <w:multiLevelType w:val="hybridMultilevel"/>
    <w:tmpl w:val="3FD657A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7C0796"/>
    <w:multiLevelType w:val="hybridMultilevel"/>
    <w:tmpl w:val="7ADCE9EA"/>
    <w:lvl w:ilvl="0" w:tplc="6CC64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F06021"/>
    <w:multiLevelType w:val="hybridMultilevel"/>
    <w:tmpl w:val="6B96B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ED25B4"/>
    <w:multiLevelType w:val="hybridMultilevel"/>
    <w:tmpl w:val="42ECCB64"/>
    <w:lvl w:ilvl="0" w:tplc="9586C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0DF6453"/>
    <w:multiLevelType w:val="multilevel"/>
    <w:tmpl w:val="0CD6C5DA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  <w:b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  <w:b/>
        <w:i/>
      </w:rPr>
    </w:lvl>
  </w:abstractNum>
  <w:abstractNum w:abstractNumId="7">
    <w:nsid w:val="522A6B8F"/>
    <w:multiLevelType w:val="multilevel"/>
    <w:tmpl w:val="7F1A8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E62BFC"/>
    <w:multiLevelType w:val="multilevel"/>
    <w:tmpl w:val="1DBAC886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589174FC"/>
    <w:multiLevelType w:val="hybridMultilevel"/>
    <w:tmpl w:val="1810A740"/>
    <w:lvl w:ilvl="0" w:tplc="706071A4">
      <w:start w:val="1"/>
      <w:numFmt w:val="decimal"/>
      <w:lvlText w:val="%1."/>
      <w:lvlJc w:val="left"/>
      <w:pPr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0">
    <w:nsid w:val="5E2F7874"/>
    <w:multiLevelType w:val="hybridMultilevel"/>
    <w:tmpl w:val="3FD6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4C52B9A"/>
    <w:multiLevelType w:val="hybridMultilevel"/>
    <w:tmpl w:val="7F1A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211D3E"/>
    <w:multiLevelType w:val="hybridMultilevel"/>
    <w:tmpl w:val="04D6DE70"/>
    <w:lvl w:ilvl="0" w:tplc="43F45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7A214B"/>
    <w:multiLevelType w:val="hybridMultilevel"/>
    <w:tmpl w:val="06DC8DFE"/>
    <w:lvl w:ilvl="0" w:tplc="D2E41A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770A0157"/>
    <w:multiLevelType w:val="hybridMultilevel"/>
    <w:tmpl w:val="FBEAC8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E527655"/>
    <w:multiLevelType w:val="hybridMultilevel"/>
    <w:tmpl w:val="C8F2600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FCF6D50"/>
    <w:multiLevelType w:val="hybridMultilevel"/>
    <w:tmpl w:val="96BC55A0"/>
    <w:lvl w:ilvl="0" w:tplc="72D85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10"/>
  </w:num>
  <w:num w:numId="14">
    <w:abstractNumId w:val="1"/>
  </w:num>
  <w:num w:numId="15">
    <w:abstractNumId w:val="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05"/>
    <w:rsid w:val="000009C1"/>
    <w:rsid w:val="00004E7E"/>
    <w:rsid w:val="00006C0A"/>
    <w:rsid w:val="00011BA1"/>
    <w:rsid w:val="00012AA7"/>
    <w:rsid w:val="00024074"/>
    <w:rsid w:val="00024CDF"/>
    <w:rsid w:val="000251CC"/>
    <w:rsid w:val="000308ED"/>
    <w:rsid w:val="00057698"/>
    <w:rsid w:val="00067F9B"/>
    <w:rsid w:val="000801DF"/>
    <w:rsid w:val="00085742"/>
    <w:rsid w:val="0009292C"/>
    <w:rsid w:val="000948DB"/>
    <w:rsid w:val="00095094"/>
    <w:rsid w:val="00095C69"/>
    <w:rsid w:val="000A1F79"/>
    <w:rsid w:val="000B38B1"/>
    <w:rsid w:val="000C16E3"/>
    <w:rsid w:val="000C59EB"/>
    <w:rsid w:val="000C6C59"/>
    <w:rsid w:val="000D032D"/>
    <w:rsid w:val="000D0BF3"/>
    <w:rsid w:val="000D0DE4"/>
    <w:rsid w:val="000D768F"/>
    <w:rsid w:val="000E3400"/>
    <w:rsid w:val="000E78A4"/>
    <w:rsid w:val="000F14F8"/>
    <w:rsid w:val="001134E4"/>
    <w:rsid w:val="00115B05"/>
    <w:rsid w:val="001424FA"/>
    <w:rsid w:val="00142D50"/>
    <w:rsid w:val="00144FAC"/>
    <w:rsid w:val="00161BAC"/>
    <w:rsid w:val="00171C5B"/>
    <w:rsid w:val="00183639"/>
    <w:rsid w:val="00187093"/>
    <w:rsid w:val="0019767E"/>
    <w:rsid w:val="001A5A36"/>
    <w:rsid w:val="001A6AE2"/>
    <w:rsid w:val="001B0771"/>
    <w:rsid w:val="001C4173"/>
    <w:rsid w:val="001C4972"/>
    <w:rsid w:val="0020207E"/>
    <w:rsid w:val="00210AEF"/>
    <w:rsid w:val="002267A4"/>
    <w:rsid w:val="00245E32"/>
    <w:rsid w:val="002612AA"/>
    <w:rsid w:val="002657DA"/>
    <w:rsid w:val="0027452B"/>
    <w:rsid w:val="002917AD"/>
    <w:rsid w:val="002A424C"/>
    <w:rsid w:val="002D1477"/>
    <w:rsid w:val="002F2F9A"/>
    <w:rsid w:val="00321474"/>
    <w:rsid w:val="00343C34"/>
    <w:rsid w:val="0035154E"/>
    <w:rsid w:val="00354A7A"/>
    <w:rsid w:val="0037366F"/>
    <w:rsid w:val="0038613D"/>
    <w:rsid w:val="0039013D"/>
    <w:rsid w:val="003C1ED6"/>
    <w:rsid w:val="003D46C0"/>
    <w:rsid w:val="00400258"/>
    <w:rsid w:val="00414474"/>
    <w:rsid w:val="00417F41"/>
    <w:rsid w:val="00423D34"/>
    <w:rsid w:val="00441A2B"/>
    <w:rsid w:val="00445116"/>
    <w:rsid w:val="00450409"/>
    <w:rsid w:val="004739DD"/>
    <w:rsid w:val="00490336"/>
    <w:rsid w:val="00497BD3"/>
    <w:rsid w:val="004A4060"/>
    <w:rsid w:val="004A456B"/>
    <w:rsid w:val="004B1BB8"/>
    <w:rsid w:val="004C1AA3"/>
    <w:rsid w:val="004D7092"/>
    <w:rsid w:val="004E7BFC"/>
    <w:rsid w:val="004F7ADA"/>
    <w:rsid w:val="005042C4"/>
    <w:rsid w:val="00505ADC"/>
    <w:rsid w:val="00521F68"/>
    <w:rsid w:val="005221BE"/>
    <w:rsid w:val="00525F51"/>
    <w:rsid w:val="00540C13"/>
    <w:rsid w:val="005504A8"/>
    <w:rsid w:val="005634D0"/>
    <w:rsid w:val="00570705"/>
    <w:rsid w:val="00571C0B"/>
    <w:rsid w:val="00580C01"/>
    <w:rsid w:val="005877F3"/>
    <w:rsid w:val="005C08F4"/>
    <w:rsid w:val="005C47DA"/>
    <w:rsid w:val="005D3A3B"/>
    <w:rsid w:val="005D7FD3"/>
    <w:rsid w:val="00607B45"/>
    <w:rsid w:val="00614836"/>
    <w:rsid w:val="00623659"/>
    <w:rsid w:val="00665B0E"/>
    <w:rsid w:val="0067139B"/>
    <w:rsid w:val="00684450"/>
    <w:rsid w:val="00684DE8"/>
    <w:rsid w:val="006B72F2"/>
    <w:rsid w:val="006D5C2D"/>
    <w:rsid w:val="006E31E1"/>
    <w:rsid w:val="00704485"/>
    <w:rsid w:val="00705721"/>
    <w:rsid w:val="00736286"/>
    <w:rsid w:val="00742467"/>
    <w:rsid w:val="00752BC1"/>
    <w:rsid w:val="00766824"/>
    <w:rsid w:val="00771F28"/>
    <w:rsid w:val="0077552E"/>
    <w:rsid w:val="007B1DAE"/>
    <w:rsid w:val="007D3963"/>
    <w:rsid w:val="007E0900"/>
    <w:rsid w:val="007E1D91"/>
    <w:rsid w:val="00820BA7"/>
    <w:rsid w:val="00825094"/>
    <w:rsid w:val="00825107"/>
    <w:rsid w:val="00825B16"/>
    <w:rsid w:val="00863899"/>
    <w:rsid w:val="0086439C"/>
    <w:rsid w:val="008650AC"/>
    <w:rsid w:val="0087177D"/>
    <w:rsid w:val="0088408E"/>
    <w:rsid w:val="00896131"/>
    <w:rsid w:val="008A3B88"/>
    <w:rsid w:val="008A6265"/>
    <w:rsid w:val="008B12DF"/>
    <w:rsid w:val="008B1A94"/>
    <w:rsid w:val="008B67E7"/>
    <w:rsid w:val="008C67B6"/>
    <w:rsid w:val="008D3036"/>
    <w:rsid w:val="008E1BE1"/>
    <w:rsid w:val="008E2F6E"/>
    <w:rsid w:val="008E30CA"/>
    <w:rsid w:val="008E6E35"/>
    <w:rsid w:val="00911AD6"/>
    <w:rsid w:val="00912C54"/>
    <w:rsid w:val="00913152"/>
    <w:rsid w:val="009144B1"/>
    <w:rsid w:val="00920221"/>
    <w:rsid w:val="00952234"/>
    <w:rsid w:val="00965445"/>
    <w:rsid w:val="009775D8"/>
    <w:rsid w:val="00985CF9"/>
    <w:rsid w:val="009D5105"/>
    <w:rsid w:val="009D5E7E"/>
    <w:rsid w:val="009E4594"/>
    <w:rsid w:val="00A11B0D"/>
    <w:rsid w:val="00A13D57"/>
    <w:rsid w:val="00A169F3"/>
    <w:rsid w:val="00A3202A"/>
    <w:rsid w:val="00A51DA0"/>
    <w:rsid w:val="00A627F8"/>
    <w:rsid w:val="00A63323"/>
    <w:rsid w:val="00A82312"/>
    <w:rsid w:val="00A877FF"/>
    <w:rsid w:val="00A91C25"/>
    <w:rsid w:val="00A920B2"/>
    <w:rsid w:val="00AA7401"/>
    <w:rsid w:val="00AC2C8F"/>
    <w:rsid w:val="00AC7CAC"/>
    <w:rsid w:val="00AD012B"/>
    <w:rsid w:val="00AD57EA"/>
    <w:rsid w:val="00AE2D7B"/>
    <w:rsid w:val="00AF71CA"/>
    <w:rsid w:val="00B074E1"/>
    <w:rsid w:val="00B31010"/>
    <w:rsid w:val="00B62B48"/>
    <w:rsid w:val="00B66948"/>
    <w:rsid w:val="00B929ED"/>
    <w:rsid w:val="00BB377A"/>
    <w:rsid w:val="00BB42E1"/>
    <w:rsid w:val="00BC3767"/>
    <w:rsid w:val="00BD0DD3"/>
    <w:rsid w:val="00BD2821"/>
    <w:rsid w:val="00BE2321"/>
    <w:rsid w:val="00BF7F21"/>
    <w:rsid w:val="00C00E0E"/>
    <w:rsid w:val="00C20B5B"/>
    <w:rsid w:val="00C2302C"/>
    <w:rsid w:val="00C25A1F"/>
    <w:rsid w:val="00C37408"/>
    <w:rsid w:val="00C436B6"/>
    <w:rsid w:val="00C50750"/>
    <w:rsid w:val="00C67A41"/>
    <w:rsid w:val="00C67BFB"/>
    <w:rsid w:val="00C837A9"/>
    <w:rsid w:val="00C93A9B"/>
    <w:rsid w:val="00CB7286"/>
    <w:rsid w:val="00CB792B"/>
    <w:rsid w:val="00CC02C6"/>
    <w:rsid w:val="00D10DAF"/>
    <w:rsid w:val="00D14ACC"/>
    <w:rsid w:val="00D34E8E"/>
    <w:rsid w:val="00D556D0"/>
    <w:rsid w:val="00D61F1A"/>
    <w:rsid w:val="00D65612"/>
    <w:rsid w:val="00D67B68"/>
    <w:rsid w:val="00D804DF"/>
    <w:rsid w:val="00DB551C"/>
    <w:rsid w:val="00DC15A4"/>
    <w:rsid w:val="00DC7159"/>
    <w:rsid w:val="00DD21CC"/>
    <w:rsid w:val="00DD5E66"/>
    <w:rsid w:val="00DE2040"/>
    <w:rsid w:val="00DF2BC5"/>
    <w:rsid w:val="00E0056E"/>
    <w:rsid w:val="00E007DA"/>
    <w:rsid w:val="00E05C5E"/>
    <w:rsid w:val="00E11E44"/>
    <w:rsid w:val="00E21191"/>
    <w:rsid w:val="00E51956"/>
    <w:rsid w:val="00E54ED5"/>
    <w:rsid w:val="00E96E67"/>
    <w:rsid w:val="00EA10E3"/>
    <w:rsid w:val="00EA22F7"/>
    <w:rsid w:val="00EC2BDB"/>
    <w:rsid w:val="00ED1809"/>
    <w:rsid w:val="00EE1323"/>
    <w:rsid w:val="00F1385E"/>
    <w:rsid w:val="00F13869"/>
    <w:rsid w:val="00F6414B"/>
    <w:rsid w:val="00F71E3B"/>
    <w:rsid w:val="00F73E98"/>
    <w:rsid w:val="00F80241"/>
    <w:rsid w:val="00F9585F"/>
    <w:rsid w:val="00FA1C0A"/>
    <w:rsid w:val="00FA5DAC"/>
    <w:rsid w:val="00FA665D"/>
    <w:rsid w:val="00FA6954"/>
    <w:rsid w:val="00FB1476"/>
    <w:rsid w:val="00FB3003"/>
    <w:rsid w:val="00FB5089"/>
    <w:rsid w:val="00FC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0409"/>
    <w:pPr>
      <w:keepNext/>
      <w:keepLines/>
      <w:spacing w:before="240"/>
      <w:outlineLvl w:val="0"/>
    </w:pPr>
    <w:rPr>
      <w:rFonts w:ascii="Calibri Light" w:eastAsia="Calibri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05C5E"/>
    <w:pPr>
      <w:keepNext/>
      <w:keepLines/>
      <w:spacing w:before="40"/>
      <w:outlineLvl w:val="2"/>
    </w:pPr>
    <w:rPr>
      <w:rFonts w:ascii="Calibri Light" w:eastAsia="Calibri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E05C5E"/>
    <w:pPr>
      <w:keepNext/>
      <w:keepLines/>
      <w:suppressAutoHyphens/>
      <w:spacing w:before="40"/>
      <w:outlineLvl w:val="4"/>
    </w:pPr>
    <w:rPr>
      <w:rFonts w:ascii="Calibri Light" w:eastAsia="Calibri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0409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E05C5E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E05C5E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E05C5E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E05C5E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E05C5E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rsid w:val="00E05C5E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rsid w:val="00E05C5E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semiHidden/>
    <w:rsid w:val="00E05C5E"/>
    <w:pPr>
      <w:widowControl w:val="0"/>
      <w:suppressAutoHyphens/>
      <w:spacing w:after="120"/>
      <w:ind w:firstLine="400"/>
      <w:jc w:val="both"/>
    </w:pPr>
    <w:rPr>
      <w:rFonts w:eastAsia="Calibri"/>
      <w:lang w:eastAsia="ar-SA"/>
    </w:rPr>
  </w:style>
  <w:style w:type="character" w:customStyle="1" w:styleId="a8">
    <w:name w:val="Основной текст Знак"/>
    <w:link w:val="a7"/>
    <w:uiPriority w:val="99"/>
    <w:semiHidden/>
    <w:locked/>
    <w:rsid w:val="00E05C5E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Block Text"/>
    <w:basedOn w:val="a"/>
    <w:uiPriority w:val="99"/>
    <w:rsid w:val="00E05C5E"/>
    <w:pPr>
      <w:ind w:left="486" w:right="-574"/>
    </w:pPr>
    <w:rPr>
      <w:szCs w:val="20"/>
    </w:rPr>
  </w:style>
  <w:style w:type="paragraph" w:styleId="aa">
    <w:name w:val="No Spacing"/>
    <w:uiPriority w:val="99"/>
    <w:qFormat/>
    <w:rsid w:val="00E05C5E"/>
    <w:rPr>
      <w:rFonts w:ascii="Times New Roman" w:eastAsia="Times New Roman" w:hAnsi="Times New Roman"/>
      <w:sz w:val="24"/>
      <w:szCs w:val="24"/>
    </w:rPr>
  </w:style>
  <w:style w:type="character" w:customStyle="1" w:styleId="ab">
    <w:name w:val="Абзац списка Знак"/>
    <w:link w:val="ac"/>
    <w:uiPriority w:val="99"/>
    <w:locked/>
    <w:rsid w:val="00E05C5E"/>
    <w:rPr>
      <w:rFonts w:ascii="Times New Roman" w:hAnsi="Times New Roman"/>
      <w:sz w:val="20"/>
    </w:rPr>
  </w:style>
  <w:style w:type="paragraph" w:styleId="ac">
    <w:name w:val="List Paragraph"/>
    <w:basedOn w:val="a"/>
    <w:link w:val="ab"/>
    <w:uiPriority w:val="99"/>
    <w:qFormat/>
    <w:rsid w:val="00E05C5E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rsid w:val="00E05C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50">
    <w:name w:val="Font Style50"/>
    <w:uiPriority w:val="99"/>
    <w:rsid w:val="00E05C5E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E05C5E"/>
    <w:rPr>
      <w:rFonts w:ascii="Times New Roman" w:hAnsi="Times New Roman" w:cs="Times New Roman"/>
    </w:rPr>
  </w:style>
  <w:style w:type="character" w:customStyle="1" w:styleId="22">
    <w:name w:val="Основной текст (2)2"/>
    <w:uiPriority w:val="99"/>
    <w:rsid w:val="00E05C5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table" w:styleId="ad">
    <w:name w:val="Table Grid"/>
    <w:basedOn w:val="a1"/>
    <w:uiPriority w:val="99"/>
    <w:rsid w:val="00E05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Тема"/>
    <w:uiPriority w:val="99"/>
    <w:rsid w:val="000A1F79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1">
    <w:name w:val="Основной текст1"/>
    <w:basedOn w:val="a"/>
    <w:uiPriority w:val="99"/>
    <w:rsid w:val="001424FA"/>
    <w:pPr>
      <w:snapToGrid w:val="0"/>
      <w:ind w:firstLine="567"/>
      <w:jc w:val="both"/>
    </w:pPr>
    <w:rPr>
      <w:color w:val="000000"/>
      <w:sz w:val="22"/>
      <w:szCs w:val="20"/>
    </w:rPr>
  </w:style>
  <w:style w:type="paragraph" w:styleId="af">
    <w:name w:val="footer"/>
    <w:basedOn w:val="a"/>
    <w:link w:val="12"/>
    <w:uiPriority w:val="99"/>
    <w:rsid w:val="00FB5089"/>
    <w:pPr>
      <w:suppressLineNumbers/>
      <w:tabs>
        <w:tab w:val="center" w:pos="4818"/>
        <w:tab w:val="right" w:pos="9637"/>
      </w:tabs>
      <w:suppressAutoHyphens/>
    </w:pPr>
    <w:rPr>
      <w:rFonts w:eastAsia="Calibri"/>
      <w:sz w:val="20"/>
      <w:szCs w:val="20"/>
      <w:lang w:eastAsia="ar-SA"/>
    </w:rPr>
  </w:style>
  <w:style w:type="character" w:customStyle="1" w:styleId="12">
    <w:name w:val="Нижний колонтитул Знак1"/>
    <w:link w:val="af"/>
    <w:uiPriority w:val="99"/>
    <w:locked/>
    <w:rsid w:val="00FB5089"/>
    <w:rPr>
      <w:rFonts w:ascii="Times New Roman" w:hAnsi="Times New Roman" w:cs="Times New Roman"/>
      <w:sz w:val="20"/>
      <w:lang w:eastAsia="ar-SA" w:bidi="ar-SA"/>
    </w:rPr>
  </w:style>
  <w:style w:type="character" w:customStyle="1" w:styleId="af0">
    <w:name w:val="Нижний колонтитул Знак"/>
    <w:uiPriority w:val="99"/>
    <w:semiHidden/>
    <w:rsid w:val="00FB50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Основной текст11"/>
    <w:basedOn w:val="a"/>
    <w:uiPriority w:val="99"/>
    <w:semiHidden/>
    <w:rsid w:val="00FB5089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1">
    <w:name w:val="задачи"/>
    <w:basedOn w:val="a7"/>
    <w:uiPriority w:val="99"/>
    <w:rsid w:val="00705721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rsid w:val="00450409"/>
    <w:pPr>
      <w:spacing w:after="120"/>
      <w:ind w:left="283"/>
    </w:pPr>
    <w:rPr>
      <w:rFonts w:eastAsia="Calibri"/>
    </w:rPr>
  </w:style>
  <w:style w:type="character" w:customStyle="1" w:styleId="af3">
    <w:name w:val="Основной текст с отступом Знак"/>
    <w:link w:val="af2"/>
    <w:uiPriority w:val="99"/>
    <w:semiHidden/>
    <w:locked/>
    <w:rsid w:val="00450409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450409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45040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0E34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0409"/>
    <w:pPr>
      <w:keepNext/>
      <w:keepLines/>
      <w:spacing w:before="240"/>
      <w:outlineLvl w:val="0"/>
    </w:pPr>
    <w:rPr>
      <w:rFonts w:ascii="Calibri Light" w:eastAsia="Calibri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05C5E"/>
    <w:pPr>
      <w:keepNext/>
      <w:keepLines/>
      <w:spacing w:before="40"/>
      <w:outlineLvl w:val="2"/>
    </w:pPr>
    <w:rPr>
      <w:rFonts w:ascii="Calibri Light" w:eastAsia="Calibri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E05C5E"/>
    <w:pPr>
      <w:keepNext/>
      <w:keepLines/>
      <w:suppressAutoHyphens/>
      <w:spacing w:before="40"/>
      <w:outlineLvl w:val="4"/>
    </w:pPr>
    <w:rPr>
      <w:rFonts w:ascii="Calibri Light" w:eastAsia="Calibri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0409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E05C5E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E05C5E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E05C5E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E05C5E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E05C5E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rsid w:val="00E05C5E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rsid w:val="00E05C5E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semiHidden/>
    <w:rsid w:val="00E05C5E"/>
    <w:pPr>
      <w:widowControl w:val="0"/>
      <w:suppressAutoHyphens/>
      <w:spacing w:after="120"/>
      <w:ind w:firstLine="400"/>
      <w:jc w:val="both"/>
    </w:pPr>
    <w:rPr>
      <w:rFonts w:eastAsia="Calibri"/>
      <w:lang w:eastAsia="ar-SA"/>
    </w:rPr>
  </w:style>
  <w:style w:type="character" w:customStyle="1" w:styleId="a8">
    <w:name w:val="Основной текст Знак"/>
    <w:link w:val="a7"/>
    <w:uiPriority w:val="99"/>
    <w:semiHidden/>
    <w:locked/>
    <w:rsid w:val="00E05C5E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Block Text"/>
    <w:basedOn w:val="a"/>
    <w:uiPriority w:val="99"/>
    <w:rsid w:val="00E05C5E"/>
    <w:pPr>
      <w:ind w:left="486" w:right="-574"/>
    </w:pPr>
    <w:rPr>
      <w:szCs w:val="20"/>
    </w:rPr>
  </w:style>
  <w:style w:type="paragraph" w:styleId="aa">
    <w:name w:val="No Spacing"/>
    <w:uiPriority w:val="99"/>
    <w:qFormat/>
    <w:rsid w:val="00E05C5E"/>
    <w:rPr>
      <w:rFonts w:ascii="Times New Roman" w:eastAsia="Times New Roman" w:hAnsi="Times New Roman"/>
      <w:sz w:val="24"/>
      <w:szCs w:val="24"/>
    </w:rPr>
  </w:style>
  <w:style w:type="character" w:customStyle="1" w:styleId="ab">
    <w:name w:val="Абзац списка Знак"/>
    <w:link w:val="ac"/>
    <w:uiPriority w:val="99"/>
    <w:locked/>
    <w:rsid w:val="00E05C5E"/>
    <w:rPr>
      <w:rFonts w:ascii="Times New Roman" w:hAnsi="Times New Roman"/>
      <w:sz w:val="20"/>
    </w:rPr>
  </w:style>
  <w:style w:type="paragraph" w:styleId="ac">
    <w:name w:val="List Paragraph"/>
    <w:basedOn w:val="a"/>
    <w:link w:val="ab"/>
    <w:uiPriority w:val="99"/>
    <w:qFormat/>
    <w:rsid w:val="00E05C5E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rsid w:val="00E05C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50">
    <w:name w:val="Font Style50"/>
    <w:uiPriority w:val="99"/>
    <w:rsid w:val="00E05C5E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E05C5E"/>
    <w:rPr>
      <w:rFonts w:ascii="Times New Roman" w:hAnsi="Times New Roman" w:cs="Times New Roman"/>
    </w:rPr>
  </w:style>
  <w:style w:type="character" w:customStyle="1" w:styleId="22">
    <w:name w:val="Основной текст (2)2"/>
    <w:uiPriority w:val="99"/>
    <w:rsid w:val="00E05C5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table" w:styleId="ad">
    <w:name w:val="Table Grid"/>
    <w:basedOn w:val="a1"/>
    <w:uiPriority w:val="99"/>
    <w:rsid w:val="00E05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Тема"/>
    <w:uiPriority w:val="99"/>
    <w:rsid w:val="000A1F79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1">
    <w:name w:val="Основной текст1"/>
    <w:basedOn w:val="a"/>
    <w:uiPriority w:val="99"/>
    <w:rsid w:val="001424FA"/>
    <w:pPr>
      <w:snapToGrid w:val="0"/>
      <w:ind w:firstLine="567"/>
      <w:jc w:val="both"/>
    </w:pPr>
    <w:rPr>
      <w:color w:val="000000"/>
      <w:sz w:val="22"/>
      <w:szCs w:val="20"/>
    </w:rPr>
  </w:style>
  <w:style w:type="paragraph" w:styleId="af">
    <w:name w:val="footer"/>
    <w:basedOn w:val="a"/>
    <w:link w:val="12"/>
    <w:uiPriority w:val="99"/>
    <w:rsid w:val="00FB5089"/>
    <w:pPr>
      <w:suppressLineNumbers/>
      <w:tabs>
        <w:tab w:val="center" w:pos="4818"/>
        <w:tab w:val="right" w:pos="9637"/>
      </w:tabs>
      <w:suppressAutoHyphens/>
    </w:pPr>
    <w:rPr>
      <w:rFonts w:eastAsia="Calibri"/>
      <w:sz w:val="20"/>
      <w:szCs w:val="20"/>
      <w:lang w:eastAsia="ar-SA"/>
    </w:rPr>
  </w:style>
  <w:style w:type="character" w:customStyle="1" w:styleId="12">
    <w:name w:val="Нижний колонтитул Знак1"/>
    <w:link w:val="af"/>
    <w:uiPriority w:val="99"/>
    <w:locked/>
    <w:rsid w:val="00FB5089"/>
    <w:rPr>
      <w:rFonts w:ascii="Times New Roman" w:hAnsi="Times New Roman" w:cs="Times New Roman"/>
      <w:sz w:val="20"/>
      <w:lang w:eastAsia="ar-SA" w:bidi="ar-SA"/>
    </w:rPr>
  </w:style>
  <w:style w:type="character" w:customStyle="1" w:styleId="af0">
    <w:name w:val="Нижний колонтитул Знак"/>
    <w:uiPriority w:val="99"/>
    <w:semiHidden/>
    <w:rsid w:val="00FB50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Основной текст11"/>
    <w:basedOn w:val="a"/>
    <w:uiPriority w:val="99"/>
    <w:semiHidden/>
    <w:rsid w:val="00FB5089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1">
    <w:name w:val="задачи"/>
    <w:basedOn w:val="a7"/>
    <w:uiPriority w:val="99"/>
    <w:rsid w:val="00705721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rsid w:val="00450409"/>
    <w:pPr>
      <w:spacing w:after="120"/>
      <w:ind w:left="283"/>
    </w:pPr>
    <w:rPr>
      <w:rFonts w:eastAsia="Calibri"/>
    </w:rPr>
  </w:style>
  <w:style w:type="character" w:customStyle="1" w:styleId="af3">
    <w:name w:val="Основной текст с отступом Знак"/>
    <w:link w:val="af2"/>
    <w:uiPriority w:val="99"/>
    <w:semiHidden/>
    <w:locked/>
    <w:rsid w:val="00450409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450409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45040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0E34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7851</Words>
  <Characters>44757</Characters>
  <Application>Microsoft Office Word</Application>
  <DocSecurity>0</DocSecurity>
  <Lines>372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Эштыков Степан Сергеевич</cp:lastModifiedBy>
  <cp:revision>2</cp:revision>
  <dcterms:created xsi:type="dcterms:W3CDTF">2024-05-13T11:47:00Z</dcterms:created>
  <dcterms:modified xsi:type="dcterms:W3CDTF">2024-05-13T11:47:00Z</dcterms:modified>
</cp:coreProperties>
</file>